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3453" w:rsidRPr="00CB5499" w:rsidRDefault="00CB5499" w:rsidP="00CB5499">
      <w:pPr>
        <w:pStyle w:val="Heading1"/>
        <w:rPr>
          <w:color w:val="001A48" w:themeColor="accent1" w:themeShade="80"/>
        </w:rPr>
      </w:pPr>
      <w:r>
        <w:rPr>
          <w:color w:val="001A48" w:themeColor="accent1" w:themeShade="80"/>
        </w:rPr>
        <w:t xml:space="preserve">Michelle Wright: </w:t>
      </w:r>
      <w:r w:rsidR="00CD3453" w:rsidRPr="00CB5499">
        <w:rPr>
          <w:color w:val="001A48" w:themeColor="accent1" w:themeShade="80"/>
        </w:rPr>
        <w:t xml:space="preserve">London </w:t>
      </w:r>
      <w:r>
        <w:rPr>
          <w:color w:val="001A48" w:themeColor="accent1" w:themeShade="80"/>
        </w:rPr>
        <w:t>Itinerary</w:t>
      </w:r>
    </w:p>
    <w:p w:rsidR="00413BED" w:rsidRPr="00F703A1" w:rsidRDefault="00413BED" w:rsidP="00CB5499">
      <w:pPr>
        <w:pStyle w:val="Heading2"/>
      </w:pPr>
      <w:r w:rsidRPr="00F703A1">
        <w:t>Monday 5th February 2018</w:t>
      </w:r>
    </w:p>
    <w:p w:rsidR="00BC51EB" w:rsidRDefault="00BC51EB" w:rsidP="001930E2">
      <w:pPr>
        <w:pStyle w:val="BodyText"/>
        <w:spacing w:afterLines="60" w:after="144"/>
        <w:ind w:left="0"/>
      </w:pPr>
      <w:r>
        <w:t xml:space="preserve">Turner Contemporary Gallery </w:t>
      </w:r>
      <w:r w:rsidR="00F703A1">
        <w:t>(Travel: Rhyl/Euston/St Pancras/Margate)</w:t>
      </w:r>
    </w:p>
    <w:p w:rsidR="00BC51EB" w:rsidRDefault="00BC51EB" w:rsidP="001930E2">
      <w:pPr>
        <w:pStyle w:val="BodyText"/>
        <w:numPr>
          <w:ilvl w:val="0"/>
          <w:numId w:val="33"/>
        </w:numPr>
        <w:spacing w:afterLines="60" w:after="144"/>
        <w:jc w:val="left"/>
      </w:pPr>
      <w:r>
        <w:rPr>
          <w:color w:val="426C72" w:themeColor="accent2" w:themeShade="BF"/>
        </w:rPr>
        <w:t>Dissertation Research</w:t>
      </w:r>
      <w:r w:rsidR="001930E2">
        <w:rPr>
          <w:color w:val="426C72" w:themeColor="accent2" w:themeShade="BF"/>
        </w:rPr>
        <w:t xml:space="preserve"> – to take photographs for the website</w:t>
      </w:r>
      <w:r>
        <w:rPr>
          <w:color w:val="426C72" w:themeColor="accent2" w:themeShade="BF"/>
        </w:rPr>
        <w:br/>
      </w:r>
      <w:hyperlink r:id="rId5" w:history="1">
        <w:r w:rsidRPr="00097247">
          <w:rPr>
            <w:rStyle w:val="Hyperlink"/>
            <w:color w:val="0000BF" w:themeColor="hyperlink" w:themeShade="BF"/>
            <w14:textFill>
              <w14:solidFill>
                <w14:schemeClr w14:val="hlink">
                  <w14:lumMod w14:val="75000"/>
                  <w14:lumMod w14:val="75000"/>
                </w14:schemeClr>
              </w14:solidFill>
            </w14:textFill>
          </w:rPr>
          <w:t>https://www.turnercontemporary.org/</w:t>
        </w:r>
      </w:hyperlink>
    </w:p>
    <w:p w:rsidR="00413BED" w:rsidRDefault="00413BED" w:rsidP="00CB5499">
      <w:pPr>
        <w:pStyle w:val="Heading2"/>
      </w:pPr>
      <w:r>
        <w:t>Tuesday 6</w:t>
      </w:r>
      <w:r w:rsidRPr="00413BED">
        <w:rPr>
          <w:vertAlign w:val="superscript"/>
        </w:rPr>
        <w:t>th</w:t>
      </w:r>
      <w:r>
        <w:t xml:space="preserve"> February</w:t>
      </w:r>
    </w:p>
    <w:p w:rsidR="00F703A1" w:rsidRPr="00193042" w:rsidRDefault="00F703A1" w:rsidP="00CB5499">
      <w:pPr>
        <w:pStyle w:val="Heading3"/>
      </w:pPr>
      <w:r w:rsidRPr="00193042">
        <w:t>WhiteChapel Gallery</w:t>
      </w:r>
      <w:r>
        <w:t xml:space="preserve"> (Tube: Algate East)</w:t>
      </w:r>
    </w:p>
    <w:p w:rsidR="00F703A1" w:rsidRDefault="00F703A1" w:rsidP="001930E2">
      <w:pPr>
        <w:pStyle w:val="ListParagraph"/>
        <w:numPr>
          <w:ilvl w:val="0"/>
          <w:numId w:val="30"/>
        </w:numPr>
        <w:spacing w:before="60" w:afterLines="60" w:after="144" w:line="300" w:lineRule="auto"/>
      </w:pPr>
      <w:r w:rsidRPr="00193042">
        <w:t>Art Film International</w:t>
      </w:r>
    </w:p>
    <w:p w:rsidR="00F703A1" w:rsidRDefault="00F703A1" w:rsidP="001930E2">
      <w:pPr>
        <w:pStyle w:val="ListParagraph"/>
        <w:numPr>
          <w:ilvl w:val="0"/>
          <w:numId w:val="30"/>
        </w:numPr>
        <w:spacing w:before="60" w:afterLines="60" w:after="144" w:line="300" w:lineRule="auto"/>
      </w:pPr>
      <w:r>
        <w:t xml:space="preserve">Leonor </w:t>
      </w:r>
      <w:proofErr w:type="spellStart"/>
      <w:r>
        <w:t>Antunes</w:t>
      </w:r>
      <w:proofErr w:type="spellEnd"/>
      <w:r>
        <w:br/>
      </w:r>
      <w:hyperlink r:id="rId6" w:history="1">
        <w:r w:rsidRPr="007D296E">
          <w:rPr>
            <w:rStyle w:val="Hyperlink"/>
            <w:color w:val="0000BF" w:themeColor="hyperlink" w:themeShade="BF"/>
          </w:rPr>
          <w:t>http://www.whitechapelgallery.org/exhibitions/leonor-antunes/</w:t>
        </w:r>
      </w:hyperlink>
    </w:p>
    <w:p w:rsidR="00E83F11" w:rsidRPr="00193042" w:rsidRDefault="00E83F11" w:rsidP="00CB5499">
      <w:pPr>
        <w:pStyle w:val="Heading3"/>
      </w:pPr>
      <w:r w:rsidRPr="00193042">
        <w:t>Rich Mix</w:t>
      </w:r>
      <w:r>
        <w:t xml:space="preserve"> (Tube: Aldgate East/Barbican)</w:t>
      </w:r>
    </w:p>
    <w:p w:rsidR="00E83F11" w:rsidRPr="00F703A1" w:rsidRDefault="00E83F11" w:rsidP="001930E2">
      <w:pPr>
        <w:pStyle w:val="ListParagraph"/>
        <w:numPr>
          <w:ilvl w:val="0"/>
          <w:numId w:val="30"/>
        </w:numPr>
        <w:spacing w:before="60" w:afterLines="60" w:after="144" w:line="300" w:lineRule="auto"/>
        <w:rPr>
          <w:rStyle w:val="Hyperlink"/>
          <w:color w:val="426C72" w:themeColor="accent2" w:themeShade="BF"/>
          <w:u w:val="none"/>
        </w:rPr>
      </w:pPr>
      <w:r w:rsidRPr="00193042">
        <w:t>MARSM Photo and Design Expo</w:t>
      </w:r>
      <w:r>
        <w:br/>
      </w:r>
      <w:hyperlink r:id="rId7" w:history="1">
        <w:r w:rsidRPr="007D296E">
          <w:rPr>
            <w:rStyle w:val="Hyperlink"/>
            <w:color w:val="0000BF" w:themeColor="hyperlink" w:themeShade="BF"/>
          </w:rPr>
          <w:t>https://www.richmix.org.uk/events/exhibitions/photo-design-exposition</w:t>
        </w:r>
      </w:hyperlink>
    </w:p>
    <w:p w:rsidR="00F703A1" w:rsidRPr="00193042" w:rsidRDefault="00F703A1" w:rsidP="00CB5499">
      <w:pPr>
        <w:pStyle w:val="Heading3"/>
      </w:pPr>
      <w:r w:rsidRPr="00193042">
        <w:t>Barbican</w:t>
      </w:r>
      <w:r>
        <w:t xml:space="preserve"> (Tube: Barbican)</w:t>
      </w:r>
    </w:p>
    <w:p w:rsidR="00F703A1" w:rsidRDefault="00F703A1" w:rsidP="001930E2">
      <w:pPr>
        <w:pStyle w:val="ListParagraph"/>
        <w:numPr>
          <w:ilvl w:val="0"/>
          <w:numId w:val="29"/>
        </w:numPr>
        <w:spacing w:before="60" w:afterLines="60" w:after="144" w:line="300" w:lineRule="auto"/>
      </w:pPr>
      <w:r w:rsidRPr="00193042">
        <w:t xml:space="preserve">Vincent Moon and </w:t>
      </w:r>
      <w:proofErr w:type="spellStart"/>
      <w:r w:rsidRPr="00193042">
        <w:t>Priscill</w:t>
      </w:r>
      <w:proofErr w:type="spellEnd"/>
      <w:r w:rsidRPr="00193042">
        <w:t xml:space="preserve"> </w:t>
      </w:r>
      <w:proofErr w:type="spellStart"/>
      <w:r w:rsidRPr="00193042">
        <w:t>Telmon</w:t>
      </w:r>
      <w:proofErr w:type="spellEnd"/>
      <w:r>
        <w:br/>
      </w:r>
      <w:hyperlink r:id="rId8" w:history="1">
        <w:r w:rsidRPr="007D296E">
          <w:rPr>
            <w:rStyle w:val="Hyperlink"/>
            <w:color w:val="0000BF" w:themeColor="hyperlink" w:themeShade="BF"/>
          </w:rPr>
          <w:t>https://www.barbican.org.uk/whats-on/2017/event/vincent-moon-priscilla-telmon-hibridos</w:t>
        </w:r>
      </w:hyperlink>
    </w:p>
    <w:p w:rsidR="00F703A1" w:rsidRDefault="00F703A1" w:rsidP="001930E2">
      <w:pPr>
        <w:pStyle w:val="ListParagraph"/>
        <w:numPr>
          <w:ilvl w:val="0"/>
          <w:numId w:val="29"/>
        </w:numPr>
        <w:spacing w:before="60" w:afterLines="60" w:after="144" w:line="300" w:lineRule="auto"/>
      </w:pPr>
      <w:r w:rsidRPr="00193042">
        <w:t xml:space="preserve">YTO </w:t>
      </w:r>
      <w:proofErr w:type="spellStart"/>
      <w:r w:rsidRPr="00193042">
        <w:t>Barrada</w:t>
      </w:r>
      <w:proofErr w:type="spellEnd"/>
      <w:r w:rsidRPr="00193042">
        <w:t xml:space="preserve"> (7th)</w:t>
      </w:r>
      <w:r>
        <w:br/>
      </w:r>
      <w:hyperlink r:id="rId9" w:history="1">
        <w:r w:rsidRPr="007D296E">
          <w:rPr>
            <w:rStyle w:val="Hyperlink"/>
            <w:color w:val="0000BF" w:themeColor="hyperlink" w:themeShade="BF"/>
          </w:rPr>
          <w:t>https://www.barbican.org.uk/whats-on/2018/event/yto-barrada-agadir</w:t>
        </w:r>
      </w:hyperlink>
    </w:p>
    <w:p w:rsidR="00F703A1" w:rsidRPr="00193042" w:rsidRDefault="00F703A1" w:rsidP="00CB5499">
      <w:pPr>
        <w:pStyle w:val="Heading3"/>
      </w:pPr>
      <w:r w:rsidRPr="00193042">
        <w:t>Museum of London</w:t>
      </w:r>
      <w:r>
        <w:t xml:space="preserve"> (Tube: Barbican)</w:t>
      </w:r>
    </w:p>
    <w:p w:rsidR="00F703A1" w:rsidRPr="00F703A1" w:rsidRDefault="00F703A1" w:rsidP="001930E2">
      <w:pPr>
        <w:pStyle w:val="ListParagraph"/>
        <w:numPr>
          <w:ilvl w:val="0"/>
          <w:numId w:val="29"/>
        </w:numPr>
        <w:spacing w:before="60" w:afterLines="60" w:after="144" w:line="300" w:lineRule="auto"/>
      </w:pPr>
      <w:r>
        <w:t xml:space="preserve">Pulse </w:t>
      </w:r>
      <w:r w:rsidRPr="00193042">
        <w:t>Photography Exhibition</w:t>
      </w:r>
      <w:r>
        <w:br/>
      </w:r>
      <w:hyperlink r:id="rId10" w:history="1">
        <w:r w:rsidRPr="007D296E">
          <w:rPr>
            <w:rStyle w:val="Hyperlink"/>
            <w:color w:val="0000BF" w:themeColor="hyperlink" w:themeShade="BF"/>
          </w:rPr>
          <w:t>https://www.museumoflondon.org.uk/museum-london/event-detail?id=117808</w:t>
        </w:r>
      </w:hyperlink>
    </w:p>
    <w:p w:rsidR="00503B07" w:rsidRDefault="00413BED" w:rsidP="00CB5499">
      <w:pPr>
        <w:pStyle w:val="Heading2"/>
      </w:pPr>
      <w:r>
        <w:t>Wednesday 7</w:t>
      </w:r>
      <w:r w:rsidRPr="00413BED">
        <w:rPr>
          <w:vertAlign w:val="superscript"/>
        </w:rPr>
        <w:t>th</w:t>
      </w:r>
      <w:r>
        <w:t xml:space="preserve"> February 2018</w:t>
      </w:r>
    </w:p>
    <w:p w:rsidR="00F703A1" w:rsidRPr="00193042" w:rsidRDefault="00F703A1" w:rsidP="00CB5499">
      <w:pPr>
        <w:pStyle w:val="Heading3"/>
      </w:pPr>
      <w:r w:rsidRPr="00193042">
        <w:t>Hayward Gallery</w:t>
      </w:r>
      <w:r>
        <w:t xml:space="preserve"> (Tube Waterloo)</w:t>
      </w:r>
    </w:p>
    <w:p w:rsidR="00F703A1" w:rsidRDefault="00F703A1" w:rsidP="001930E2">
      <w:pPr>
        <w:pStyle w:val="ListParagraph"/>
        <w:numPr>
          <w:ilvl w:val="0"/>
          <w:numId w:val="30"/>
        </w:numPr>
        <w:spacing w:before="60" w:afterLines="60" w:after="144" w:line="300" w:lineRule="auto"/>
      </w:pPr>
      <w:r w:rsidRPr="00193042">
        <w:t xml:space="preserve">Andreas </w:t>
      </w:r>
      <w:proofErr w:type="spellStart"/>
      <w:r w:rsidRPr="00193042">
        <w:t>Gursky</w:t>
      </w:r>
      <w:proofErr w:type="spellEnd"/>
      <w:r>
        <w:br/>
      </w:r>
      <w:hyperlink r:id="rId11" w:history="1">
        <w:r w:rsidRPr="007D296E">
          <w:rPr>
            <w:rStyle w:val="Hyperlink"/>
            <w:color w:val="0000BF" w:themeColor="hyperlink" w:themeShade="BF"/>
          </w:rPr>
          <w:t>https://www.southbankcentre.co.uk/whats-on/exhibitions/hayward-gallery-art/andreas-gursky</w:t>
        </w:r>
      </w:hyperlink>
    </w:p>
    <w:p w:rsidR="00F703A1" w:rsidRPr="00193042" w:rsidRDefault="00F703A1" w:rsidP="00CB5499">
      <w:pPr>
        <w:pStyle w:val="Heading2"/>
      </w:pPr>
      <w:r w:rsidRPr="00193042">
        <w:t>Photographers Gallery</w:t>
      </w:r>
      <w:r>
        <w:t xml:space="preserve"> (Oxford Circus)</w:t>
      </w:r>
    </w:p>
    <w:p w:rsidR="00F703A1" w:rsidRDefault="00F703A1" w:rsidP="001930E2">
      <w:pPr>
        <w:pStyle w:val="ListParagraph"/>
        <w:numPr>
          <w:ilvl w:val="0"/>
          <w:numId w:val="30"/>
        </w:numPr>
        <w:spacing w:before="60" w:afterLines="60" w:after="144" w:line="300" w:lineRule="auto"/>
      </w:pPr>
      <w:proofErr w:type="spellStart"/>
      <w:r w:rsidRPr="00193042">
        <w:t>Wim</w:t>
      </w:r>
      <w:proofErr w:type="spellEnd"/>
      <w:r w:rsidRPr="00193042">
        <w:t xml:space="preserve"> Wenders</w:t>
      </w:r>
      <w:r>
        <w:br/>
      </w:r>
      <w:hyperlink r:id="rId12" w:history="1">
        <w:r w:rsidRPr="007D296E">
          <w:rPr>
            <w:rStyle w:val="Hyperlink"/>
            <w:color w:val="0000BF" w:themeColor="hyperlink" w:themeShade="BF"/>
          </w:rPr>
          <w:t>https://thephotographersgallery.org.uk/whats-on/exhibitions/wim-wenders-instant-stories</w:t>
        </w:r>
      </w:hyperlink>
    </w:p>
    <w:p w:rsidR="00CD3453" w:rsidRDefault="00CD3453" w:rsidP="00CB5499">
      <w:pPr>
        <w:pStyle w:val="Heading2"/>
      </w:pPr>
    </w:p>
    <w:p w:rsidR="001930E2" w:rsidRDefault="001930E2" w:rsidP="00CB5499">
      <w:pPr>
        <w:pStyle w:val="Heading2"/>
      </w:pPr>
      <w:r>
        <w:t>Wednesday 21</w:t>
      </w:r>
      <w:r w:rsidRPr="001930E2">
        <w:rPr>
          <w:vertAlign w:val="superscript"/>
        </w:rPr>
        <w:t>st</w:t>
      </w:r>
      <w:r>
        <w:t xml:space="preserve"> March</w:t>
      </w:r>
    </w:p>
    <w:p w:rsidR="001930E2" w:rsidRPr="00B11F9D" w:rsidRDefault="001930E2" w:rsidP="00CB5499">
      <w:pPr>
        <w:pStyle w:val="Heading3"/>
      </w:pPr>
      <w:r w:rsidRPr="00B11F9D">
        <w:t>College of Camberwell</w:t>
      </w:r>
      <w:r>
        <w:t xml:space="preserve"> – Open Day 10</w:t>
      </w:r>
      <w:r w:rsidRPr="00BC51EB">
        <w:rPr>
          <w:vertAlign w:val="superscript"/>
        </w:rPr>
        <w:t>th</w:t>
      </w:r>
      <w:r>
        <w:t xml:space="preserve"> March</w:t>
      </w:r>
      <w:r>
        <w:t xml:space="preserve"> - Booked</w:t>
      </w:r>
    </w:p>
    <w:p w:rsidR="001930E2" w:rsidRPr="00BC51EB" w:rsidRDefault="001930E2" w:rsidP="001930E2">
      <w:pPr>
        <w:pStyle w:val="ListParagraph"/>
        <w:numPr>
          <w:ilvl w:val="0"/>
          <w:numId w:val="32"/>
        </w:numPr>
        <w:spacing w:before="60" w:afterLines="60" w:after="144" w:line="300" w:lineRule="auto"/>
        <w:rPr>
          <w:rStyle w:val="Hyperlink"/>
          <w:color w:val="426C72" w:themeColor="accent2" w:themeShade="BF"/>
          <w:u w:val="none"/>
        </w:rPr>
      </w:pPr>
      <w:r>
        <w:t>MA Fine Art Digital</w:t>
      </w:r>
      <w:r>
        <w:br/>
      </w:r>
      <w:hyperlink r:id="rId13" w:history="1">
        <w:r w:rsidRPr="007D296E">
          <w:rPr>
            <w:rStyle w:val="Hyperlink"/>
            <w:color w:val="0000BF" w:themeColor="hyperlink" w:themeShade="BF"/>
          </w:rPr>
          <w:t>http://www.arts.ac.uk/camberwell/courses/postgraduate/ma-fine-art-digital/</w:t>
        </w:r>
      </w:hyperlink>
    </w:p>
    <w:p w:rsidR="00BC51EB" w:rsidRDefault="001930E2" w:rsidP="00CB5499">
      <w:pPr>
        <w:pStyle w:val="Heading2"/>
      </w:pPr>
      <w:r>
        <w:t>Thursday 22</w:t>
      </w:r>
      <w:r w:rsidRPr="001930E2">
        <w:rPr>
          <w:vertAlign w:val="superscript"/>
        </w:rPr>
        <w:t>nd</w:t>
      </w:r>
      <w:r>
        <w:t xml:space="preserve"> </w:t>
      </w:r>
      <w:r w:rsidR="00BC51EB">
        <w:t>March</w:t>
      </w:r>
    </w:p>
    <w:p w:rsidR="00BC51EB" w:rsidRPr="00CD3453" w:rsidRDefault="00BC51EB" w:rsidP="00CB5499">
      <w:pPr>
        <w:pStyle w:val="Heading3"/>
      </w:pPr>
      <w:r w:rsidRPr="00CD3453">
        <w:t>Migration Museum</w:t>
      </w:r>
    </w:p>
    <w:p w:rsidR="00BC51EB" w:rsidRDefault="00BC51EB" w:rsidP="001930E2">
      <w:pPr>
        <w:pStyle w:val="ListParagraph"/>
        <w:numPr>
          <w:ilvl w:val="0"/>
          <w:numId w:val="29"/>
        </w:numPr>
        <w:spacing w:before="60" w:afterLines="60" w:after="144" w:line="300" w:lineRule="auto"/>
      </w:pPr>
      <w:r>
        <w:t>No Turning Back</w:t>
      </w:r>
      <w:r>
        <w:br/>
      </w:r>
      <w:hyperlink r:id="rId14" w:history="1">
        <w:r w:rsidRPr="007D296E">
          <w:rPr>
            <w:rStyle w:val="Hyperlink"/>
            <w:color w:val="0000BF" w:themeColor="hyperlink" w:themeShade="BF"/>
          </w:rPr>
          <w:t>http://www.migrationmuseum.org/exhibition/noturningback/</w:t>
        </w:r>
      </w:hyperlink>
    </w:p>
    <w:p w:rsidR="00BC51EB" w:rsidRDefault="00BC51EB" w:rsidP="00CB5499">
      <w:pPr>
        <w:pStyle w:val="Heading3"/>
      </w:pPr>
      <w:r>
        <w:t>Barbican</w:t>
      </w:r>
    </w:p>
    <w:p w:rsidR="00BC51EB" w:rsidRPr="00BC51EB" w:rsidRDefault="00BC51EB" w:rsidP="001930E2">
      <w:pPr>
        <w:pStyle w:val="ListParagraph"/>
        <w:numPr>
          <w:ilvl w:val="0"/>
          <w:numId w:val="31"/>
        </w:numPr>
        <w:spacing w:before="60" w:afterLines="60" w:after="144" w:line="300" w:lineRule="auto"/>
        <w:rPr>
          <w:rStyle w:val="Hyperlink"/>
          <w:color w:val="426C72" w:themeColor="accent2" w:themeShade="BF"/>
          <w:u w:val="none"/>
        </w:rPr>
      </w:pPr>
      <w:r>
        <w:t>Another Kind of Life</w:t>
      </w:r>
      <w:bookmarkStart w:id="0" w:name="_GoBack"/>
      <w:bookmarkEnd w:id="0"/>
      <w:r>
        <w:br/>
      </w:r>
      <w:hyperlink r:id="rId15" w:history="1">
        <w:r w:rsidRPr="007D296E">
          <w:rPr>
            <w:rStyle w:val="Hyperlink"/>
            <w:color w:val="0000BF" w:themeColor="hyperlink" w:themeShade="BF"/>
          </w:rPr>
          <w:t>https://www.barbican.org.uk/whats-on/2018/event/another-kind-of-life-photography-on-the-margins</w:t>
        </w:r>
      </w:hyperlink>
    </w:p>
    <w:p w:rsidR="00BC51EB" w:rsidRDefault="00BC51EB" w:rsidP="001930E2">
      <w:pPr>
        <w:spacing w:before="60" w:afterLines="60" w:after="144" w:line="300" w:lineRule="auto"/>
      </w:pPr>
    </w:p>
    <w:p w:rsidR="00CD3453" w:rsidRDefault="00CD3453">
      <w:pPr>
        <w:rPr>
          <w:rFonts w:eastAsiaTheme="majorEastAsia"/>
          <w:b/>
          <w:snapToGrid w:val="0"/>
          <w:color w:val="233845"/>
          <w:szCs w:val="20"/>
          <w14:textFill>
            <w14:solidFill>
              <w14:srgbClr w14:val="233845">
                <w14:lumMod w14:val="75000"/>
              </w14:srgbClr>
            </w14:solidFill>
          </w14:textFill>
        </w:rPr>
      </w:pPr>
      <w:r>
        <w:br w:type="page"/>
      </w:r>
    </w:p>
    <w:p w:rsidR="00BC51EB" w:rsidRDefault="00BC51EB" w:rsidP="00CB5499">
      <w:pPr>
        <w:pStyle w:val="Heading2"/>
      </w:pPr>
      <w:r>
        <w:lastRenderedPageBreak/>
        <w:t>Nice to See but not necessary for me this time</w:t>
      </w:r>
    </w:p>
    <w:p w:rsidR="00BC51EB" w:rsidRPr="00193042" w:rsidRDefault="00BC51EB" w:rsidP="00CB5499">
      <w:pPr>
        <w:pStyle w:val="Heading3"/>
      </w:pPr>
      <w:r w:rsidRPr="00193042">
        <w:t>Tate Modern</w:t>
      </w:r>
    </w:p>
    <w:p w:rsidR="00BC51EB" w:rsidRPr="00BC51EB" w:rsidRDefault="00BC51EB" w:rsidP="001930E2">
      <w:pPr>
        <w:pStyle w:val="ListParagraph"/>
        <w:numPr>
          <w:ilvl w:val="0"/>
          <w:numId w:val="29"/>
        </w:numPr>
        <w:spacing w:before="60" w:afterLines="60" w:after="144" w:line="300" w:lineRule="auto"/>
      </w:pPr>
      <w:r w:rsidRPr="00193042">
        <w:t xml:space="preserve">Bruce </w:t>
      </w:r>
      <w:proofErr w:type="spellStart"/>
      <w:r w:rsidRPr="00193042">
        <w:t>Nauman</w:t>
      </w:r>
      <w:proofErr w:type="spellEnd"/>
      <w:r>
        <w:br/>
      </w:r>
      <w:hyperlink r:id="rId16" w:history="1">
        <w:r w:rsidRPr="007D296E">
          <w:rPr>
            <w:rStyle w:val="Hyperlink"/>
            <w:color w:val="0000BF" w:themeColor="hyperlink" w:themeShade="BF"/>
          </w:rPr>
          <w:t>http://www.tate.org.uk/visit/tate-modern/display/bruce-nauman</w:t>
        </w:r>
      </w:hyperlink>
    </w:p>
    <w:p w:rsidR="00BC51EB" w:rsidRPr="00193042" w:rsidRDefault="00BC51EB" w:rsidP="00CB5499">
      <w:pPr>
        <w:pStyle w:val="Heading3"/>
      </w:pPr>
      <w:r w:rsidRPr="00193042">
        <w:t>Tate Britain</w:t>
      </w:r>
    </w:p>
    <w:p w:rsidR="00BC51EB" w:rsidRDefault="00BC51EB" w:rsidP="001930E2">
      <w:pPr>
        <w:pStyle w:val="ListParagraph"/>
        <w:numPr>
          <w:ilvl w:val="0"/>
          <w:numId w:val="29"/>
        </w:numPr>
        <w:spacing w:before="60" w:afterLines="60" w:after="144" w:line="300" w:lineRule="auto"/>
      </w:pPr>
      <w:proofErr w:type="spellStart"/>
      <w:r>
        <w:t>Maruerite</w:t>
      </w:r>
      <w:proofErr w:type="spellEnd"/>
      <w:r>
        <w:t xml:space="preserve"> </w:t>
      </w:r>
      <w:proofErr w:type="spellStart"/>
      <w:r>
        <w:t>Humeaux</w:t>
      </w:r>
      <w:proofErr w:type="spellEnd"/>
      <w:r>
        <w:br/>
      </w:r>
      <w:hyperlink r:id="rId17" w:history="1">
        <w:r w:rsidRPr="007D296E">
          <w:rPr>
            <w:rStyle w:val="Hyperlink"/>
            <w:color w:val="0000BF" w:themeColor="hyperlink" w:themeShade="BF"/>
          </w:rPr>
          <w:t>http://www.tate.org.uk/whats-on/tate-britain/exhibition/marguerite-humeau-echoes</w:t>
        </w:r>
      </w:hyperlink>
    </w:p>
    <w:p w:rsidR="00BC51EB" w:rsidRDefault="00BC51EB" w:rsidP="00CB5499">
      <w:pPr>
        <w:pStyle w:val="Heading3"/>
      </w:pPr>
      <w:r>
        <w:t>National Portrait Gallery</w:t>
      </w:r>
    </w:p>
    <w:p w:rsidR="00BC51EB" w:rsidRDefault="00BC51EB" w:rsidP="001930E2">
      <w:pPr>
        <w:pStyle w:val="ListParagraph"/>
        <w:numPr>
          <w:ilvl w:val="0"/>
          <w:numId w:val="31"/>
        </w:numPr>
        <w:spacing w:before="60" w:afterLines="60" w:after="144" w:line="300" w:lineRule="auto"/>
      </w:pPr>
      <w:r>
        <w:t>Victorian Giants</w:t>
      </w:r>
      <w:r>
        <w:br/>
      </w:r>
      <w:hyperlink r:id="rId18" w:history="1">
        <w:r w:rsidRPr="007D296E">
          <w:rPr>
            <w:rStyle w:val="Hyperlink"/>
            <w:color w:val="0000BF" w:themeColor="hyperlink" w:themeShade="BF"/>
          </w:rPr>
          <w:t>https://www.npg.org.uk/whatson/exhibitions/2017/victorian-giants-the-birth-of-art-photography/</w:t>
        </w:r>
      </w:hyperlink>
    </w:p>
    <w:p w:rsidR="00BC51EB" w:rsidRDefault="00BC51EB" w:rsidP="00CB5499">
      <w:pPr>
        <w:pStyle w:val="Heading3"/>
      </w:pPr>
      <w:r>
        <w:t>National Gallery</w:t>
      </w:r>
    </w:p>
    <w:p w:rsidR="00BC51EB" w:rsidRPr="00193042" w:rsidRDefault="00BC51EB" w:rsidP="001930E2">
      <w:pPr>
        <w:pStyle w:val="ListParagraph"/>
        <w:numPr>
          <w:ilvl w:val="0"/>
          <w:numId w:val="31"/>
        </w:numPr>
        <w:spacing w:before="60" w:afterLines="60" w:after="144" w:line="300" w:lineRule="auto"/>
      </w:pPr>
      <w:proofErr w:type="spellStart"/>
      <w:r>
        <w:t>Tacita</w:t>
      </w:r>
      <w:proofErr w:type="spellEnd"/>
      <w:r>
        <w:t xml:space="preserve"> Dean</w:t>
      </w:r>
      <w:r>
        <w:br/>
      </w:r>
      <w:hyperlink r:id="rId19" w:history="1">
        <w:r w:rsidRPr="007D296E">
          <w:rPr>
            <w:rStyle w:val="Hyperlink"/>
            <w:color w:val="0000BF" w:themeColor="hyperlink" w:themeShade="BF"/>
          </w:rPr>
          <w:t>https://www.nationalgallery.org.uk/whats-on/exhibitions/tacita-dean-still-life</w:t>
        </w:r>
      </w:hyperlink>
    </w:p>
    <w:p w:rsidR="001930E2" w:rsidRPr="00193042" w:rsidRDefault="001930E2" w:rsidP="00CB5499">
      <w:pPr>
        <w:pStyle w:val="Heading3"/>
      </w:pPr>
      <w:r w:rsidRPr="00193042">
        <w:t>London Print Studio</w:t>
      </w:r>
    </w:p>
    <w:p w:rsidR="001930E2" w:rsidRDefault="001930E2" w:rsidP="001930E2">
      <w:pPr>
        <w:pStyle w:val="ListParagraph"/>
        <w:numPr>
          <w:ilvl w:val="0"/>
          <w:numId w:val="30"/>
        </w:numPr>
        <w:spacing w:before="60" w:afterLines="60" w:after="144" w:line="300" w:lineRule="auto"/>
      </w:pPr>
      <w:r w:rsidRPr="00193042">
        <w:t>Tara Books</w:t>
      </w:r>
      <w:r>
        <w:br/>
      </w:r>
      <w:hyperlink r:id="rId20" w:history="1">
        <w:r w:rsidRPr="007D296E">
          <w:rPr>
            <w:rStyle w:val="Hyperlink"/>
            <w:color w:val="0000BF" w:themeColor="hyperlink" w:themeShade="BF"/>
          </w:rPr>
          <w:t>http://www.londonprintstudio.org.uk/carouselitem/current-exhibition-prints-and-books-by-tara/</w:t>
        </w:r>
      </w:hyperlink>
    </w:p>
    <w:p w:rsidR="001930E2" w:rsidRPr="00193042" w:rsidRDefault="001930E2" w:rsidP="00CB5499">
      <w:pPr>
        <w:pStyle w:val="Heading3"/>
      </w:pPr>
      <w:r w:rsidRPr="00193042">
        <w:t>Hauser and Wirth</w:t>
      </w:r>
    </w:p>
    <w:p w:rsidR="001930E2" w:rsidRDefault="001930E2" w:rsidP="001930E2">
      <w:pPr>
        <w:pStyle w:val="ListParagraph"/>
        <w:numPr>
          <w:ilvl w:val="0"/>
          <w:numId w:val="30"/>
        </w:numPr>
        <w:spacing w:before="60" w:afterLines="60" w:after="144" w:line="300" w:lineRule="auto"/>
      </w:pPr>
      <w:r w:rsidRPr="00193042">
        <w:t xml:space="preserve">Monika </w:t>
      </w:r>
      <w:proofErr w:type="spellStart"/>
      <w:r w:rsidRPr="00193042">
        <w:t>Sosnowka</w:t>
      </w:r>
      <w:proofErr w:type="spellEnd"/>
      <w:r>
        <w:br/>
      </w:r>
      <w:hyperlink r:id="rId21" w:history="1">
        <w:r w:rsidRPr="007D296E">
          <w:rPr>
            <w:rStyle w:val="Hyperlink"/>
            <w:color w:val="0000BF" w:themeColor="hyperlink" w:themeShade="BF"/>
          </w:rPr>
          <w:t>https://www.hauserwirth.com/exhibitions/3030/monika-sosnowska-structural-exercises/view/</w:t>
        </w:r>
      </w:hyperlink>
    </w:p>
    <w:p w:rsidR="001930E2" w:rsidRDefault="001930E2" w:rsidP="001930E2">
      <w:pPr>
        <w:pStyle w:val="ListParagraph"/>
        <w:numPr>
          <w:ilvl w:val="0"/>
          <w:numId w:val="30"/>
        </w:numPr>
        <w:spacing w:before="60" w:afterLines="60" w:after="144" w:line="300" w:lineRule="auto"/>
      </w:pPr>
      <w:r w:rsidRPr="00193042">
        <w:t xml:space="preserve">Jakub </w:t>
      </w:r>
      <w:proofErr w:type="spellStart"/>
      <w:r w:rsidRPr="00193042">
        <w:t>Ziolkowski</w:t>
      </w:r>
      <w:proofErr w:type="spellEnd"/>
      <w:r>
        <w:br/>
      </w:r>
      <w:hyperlink r:id="rId22" w:history="1">
        <w:r w:rsidRPr="007D296E">
          <w:rPr>
            <w:rStyle w:val="Hyperlink"/>
            <w:color w:val="0000BF" w:themeColor="hyperlink" w:themeShade="BF"/>
          </w:rPr>
          <w:t>https://www.hauserwirth.com/exhibitions/3031/jakub-julian-ziolkowski-ian-moon/view/</w:t>
        </w:r>
      </w:hyperlink>
    </w:p>
    <w:p w:rsidR="001930E2" w:rsidRPr="00193042" w:rsidRDefault="001930E2" w:rsidP="00CB5499">
      <w:pPr>
        <w:pStyle w:val="Heading3"/>
      </w:pPr>
      <w:r w:rsidRPr="00193042">
        <w:t>Imperial War Museum</w:t>
      </w:r>
    </w:p>
    <w:p w:rsidR="001930E2" w:rsidRDefault="001930E2" w:rsidP="001930E2">
      <w:pPr>
        <w:pStyle w:val="ListParagraph"/>
        <w:numPr>
          <w:ilvl w:val="0"/>
          <w:numId w:val="31"/>
        </w:numPr>
        <w:spacing w:before="60" w:afterLines="60" w:after="144" w:line="300" w:lineRule="auto"/>
      </w:pPr>
      <w:r w:rsidRPr="00193042">
        <w:t>Age of Terror</w:t>
      </w:r>
      <w:r>
        <w:br/>
      </w:r>
      <w:hyperlink r:id="rId23" w:history="1">
        <w:r w:rsidRPr="007D296E">
          <w:rPr>
            <w:rStyle w:val="Hyperlink"/>
            <w:color w:val="0000BF" w:themeColor="hyperlink" w:themeShade="BF"/>
          </w:rPr>
          <w:t>http://www.iwm.org.uk/exhibitions/iwm-london/age-of-terror-art-since-911</w:t>
        </w:r>
      </w:hyperlink>
    </w:p>
    <w:p w:rsidR="00BC51EB" w:rsidRDefault="00BC51EB" w:rsidP="00CB5499">
      <w:pPr>
        <w:pStyle w:val="Heading3"/>
      </w:pPr>
      <w:r>
        <w:t>Other related Links</w:t>
      </w:r>
    </w:p>
    <w:p w:rsidR="00BC51EB" w:rsidRPr="00B11F9D" w:rsidRDefault="00BC51EB" w:rsidP="001930E2">
      <w:pPr>
        <w:pStyle w:val="ListParagraph"/>
        <w:numPr>
          <w:ilvl w:val="0"/>
          <w:numId w:val="31"/>
        </w:numPr>
        <w:spacing w:before="60" w:afterLines="60" w:after="144" w:line="300" w:lineRule="auto"/>
      </w:pPr>
      <w:r w:rsidRPr="00B11F9D">
        <w:t>Museumcrush.org</w:t>
      </w:r>
    </w:p>
    <w:p w:rsidR="00BC51EB" w:rsidRDefault="00BC51EB" w:rsidP="001930E2">
      <w:pPr>
        <w:pStyle w:val="ListParagraph"/>
        <w:numPr>
          <w:ilvl w:val="0"/>
          <w:numId w:val="31"/>
        </w:numPr>
        <w:spacing w:before="60" w:afterLines="60" w:after="144" w:line="300" w:lineRule="auto"/>
      </w:pPr>
      <w:r w:rsidRPr="00193042">
        <w:t>Visitlondon.com</w:t>
      </w:r>
    </w:p>
    <w:p w:rsidR="00BC51EB" w:rsidRPr="00BC51EB" w:rsidRDefault="00BC51EB" w:rsidP="001930E2">
      <w:pPr>
        <w:pStyle w:val="ListParagraph"/>
        <w:numPr>
          <w:ilvl w:val="0"/>
          <w:numId w:val="31"/>
        </w:numPr>
        <w:spacing w:before="60" w:afterLines="60" w:after="144" w:line="300" w:lineRule="auto"/>
        <w:rPr>
          <w:rStyle w:val="Hyperlink"/>
          <w:color w:val="426C72" w:themeColor="accent2" w:themeShade="BF"/>
          <w:u w:val="none"/>
        </w:rPr>
      </w:pPr>
      <w:r w:rsidRPr="00B11F9D">
        <w:t xml:space="preserve">Smoking </w:t>
      </w:r>
      <w:r w:rsidRPr="00193042">
        <w:t>Dogs Films</w:t>
      </w:r>
      <w:r>
        <w:t xml:space="preserve">: </w:t>
      </w:r>
      <w:r>
        <w:br/>
      </w:r>
      <w:hyperlink r:id="rId24" w:history="1">
        <w:r w:rsidRPr="00BC51EB">
          <w:rPr>
            <w:rStyle w:val="Hyperlink"/>
            <w:color w:val="0000BF" w:themeColor="hyperlink" w:themeShade="BF"/>
          </w:rPr>
          <w:t>http://www.smokingdogsfilms.com/</w:t>
        </w:r>
      </w:hyperlink>
    </w:p>
    <w:p w:rsidR="00BC51EB" w:rsidRPr="00193042" w:rsidRDefault="00BC51EB" w:rsidP="00CD3453">
      <w:pPr>
        <w:pStyle w:val="ListParagraph"/>
        <w:numPr>
          <w:ilvl w:val="0"/>
          <w:numId w:val="31"/>
        </w:numPr>
        <w:spacing w:before="60" w:afterLines="60" w:after="144" w:line="300" w:lineRule="auto"/>
      </w:pPr>
      <w:r>
        <w:t>Remember to research - Mona Hatoum 25</w:t>
      </w:r>
      <w:r w:rsidRPr="00503B07">
        <w:rPr>
          <w:vertAlign w:val="superscript"/>
        </w:rPr>
        <w:t>th</w:t>
      </w:r>
      <w:r>
        <w:t xml:space="preserve"> January</w:t>
      </w:r>
      <w:r>
        <w:br/>
      </w:r>
      <w:hyperlink r:id="rId25" w:history="1">
        <w:r w:rsidRPr="007D296E">
          <w:rPr>
            <w:rStyle w:val="Hyperlink"/>
            <w:color w:val="0000BF" w:themeColor="hyperlink" w:themeShade="BF"/>
          </w:rPr>
          <w:t>http://www.whitechapelgallery.org/events/art-icon-mona-hatoum/</w:t>
        </w:r>
      </w:hyperlink>
    </w:p>
    <w:sectPr w:rsidR="00BC51EB" w:rsidRPr="00193042" w:rsidSect="00F703A1">
      <w:pgSz w:w="11906" w:h="16838"/>
      <w:pgMar w:top="851" w:right="1440" w:bottom="567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Bold"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F"/>
    <w:multiLevelType w:val="singleLevel"/>
    <w:tmpl w:val="E682BDB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1" w15:restartNumberingAfterBreak="0">
    <w:nsid w:val="FFFFFF83"/>
    <w:multiLevelType w:val="singleLevel"/>
    <w:tmpl w:val="261C4E7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2" w15:restartNumberingAfterBreak="0">
    <w:nsid w:val="FFFFFF88"/>
    <w:multiLevelType w:val="singleLevel"/>
    <w:tmpl w:val="61C057D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FFFFFF89"/>
    <w:multiLevelType w:val="singleLevel"/>
    <w:tmpl w:val="F0CC846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0694038F"/>
    <w:multiLevelType w:val="hybridMultilevel"/>
    <w:tmpl w:val="D2301812"/>
    <w:lvl w:ilvl="0" w:tplc="C3F2D5D0">
      <w:start w:val="1"/>
      <w:numFmt w:val="bullet"/>
      <w:pStyle w:val="ListBullet"/>
      <w:lvlText w:val=""/>
      <w:lvlJc w:val="left"/>
      <w:pPr>
        <w:ind w:left="1134" w:hanging="425"/>
      </w:pPr>
      <w:rPr>
        <w:rFonts w:ascii="Symbol" w:hAnsi="Symbol" w:hint="default"/>
      </w:rPr>
    </w:lvl>
    <w:lvl w:ilvl="1" w:tplc="08090003" w:tentative="1">
      <w:start w:val="1"/>
      <w:numFmt w:val="bullet"/>
      <w:pStyle w:val="Sub-bulletstyleone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081E0C8E"/>
    <w:multiLevelType w:val="hybridMultilevel"/>
    <w:tmpl w:val="D44A92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BC53E8E"/>
    <w:multiLevelType w:val="hybridMultilevel"/>
    <w:tmpl w:val="B11C25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49B295C"/>
    <w:multiLevelType w:val="multilevel"/>
    <w:tmpl w:val="5A2010BC"/>
    <w:lvl w:ilvl="0">
      <w:start w:val="1"/>
      <w:numFmt w:val="decimal"/>
      <w:lvlText w:val="%1.0"/>
      <w:lvlJc w:val="left"/>
      <w:pPr>
        <w:tabs>
          <w:tab w:val="num" w:pos="709"/>
        </w:tabs>
        <w:ind w:left="709" w:hanging="709"/>
      </w:pPr>
      <w:rPr>
        <w:rFonts w:ascii="Arial Bold" w:hAnsi="Arial Bold" w:cs="Times New Roman" w:hint="default"/>
        <w:b/>
        <w:color w:val="DE2C28"/>
        <w:sz w:val="28"/>
      </w:rPr>
    </w:lvl>
    <w:lvl w:ilvl="1">
      <w:start w:val="1"/>
      <w:numFmt w:val="decimal"/>
      <w:lvlText w:val="%1.%2"/>
      <w:lvlJc w:val="left"/>
      <w:pPr>
        <w:tabs>
          <w:tab w:val="num" w:pos="709"/>
        </w:tabs>
        <w:ind w:left="709" w:hanging="709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09"/>
        </w:tabs>
        <w:ind w:left="709" w:hanging="709"/>
      </w:pPr>
      <w:rPr>
        <w:rFonts w:cs="Times New Roman" w:hint="default"/>
        <w:bCs w:val="0"/>
        <w:i w:val="0"/>
        <w:iC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1.%2.%3.%4"/>
      <w:lvlJc w:val="left"/>
      <w:pPr>
        <w:tabs>
          <w:tab w:val="num" w:pos="709"/>
        </w:tabs>
        <w:ind w:left="709" w:hanging="709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851"/>
        </w:tabs>
        <w:ind w:left="709" w:hanging="709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851"/>
        </w:tabs>
        <w:ind w:left="709" w:hanging="709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851"/>
        </w:tabs>
        <w:ind w:left="709" w:hanging="709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851"/>
        </w:tabs>
        <w:ind w:left="709" w:hanging="709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851"/>
        </w:tabs>
        <w:ind w:left="709" w:hanging="709"/>
      </w:pPr>
      <w:rPr>
        <w:rFonts w:hint="default"/>
      </w:rPr>
    </w:lvl>
  </w:abstractNum>
  <w:abstractNum w:abstractNumId="8" w15:restartNumberingAfterBreak="0">
    <w:nsid w:val="1C970FE2"/>
    <w:multiLevelType w:val="hybridMultilevel"/>
    <w:tmpl w:val="E842C568"/>
    <w:lvl w:ilvl="0" w:tplc="B6243ABE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b w:val="0"/>
        <w:i w:val="0"/>
        <w:color w:val="auto"/>
        <w:sz w:val="22"/>
        <w:szCs w:val="22"/>
        <w:u w:color="FFFFFF" w:themeColor="background1"/>
      </w:rPr>
    </w:lvl>
    <w:lvl w:ilvl="1" w:tplc="A5D6759E">
      <w:start w:val="1"/>
      <w:numFmt w:val="bullet"/>
      <w:pStyle w:val="Bullet2"/>
      <w:lvlText w:val="‒"/>
      <w:lvlJc w:val="left"/>
      <w:pPr>
        <w:ind w:left="1080" w:hanging="360"/>
      </w:pPr>
      <w:rPr>
        <w:rFonts w:ascii="Calibri" w:hAnsi="Calibri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BA346FD"/>
    <w:multiLevelType w:val="hybridMultilevel"/>
    <w:tmpl w:val="F872B150"/>
    <w:lvl w:ilvl="0" w:tplc="EBCCA25A">
      <w:start w:val="1"/>
      <w:numFmt w:val="bullet"/>
      <w:pStyle w:val="Bullet-1"/>
      <w:lvlText w:val=""/>
      <w:lvlJc w:val="left"/>
      <w:pPr>
        <w:tabs>
          <w:tab w:val="num" w:pos="2160"/>
        </w:tabs>
        <w:ind w:left="2160" w:hanging="720"/>
      </w:pPr>
      <w:rPr>
        <w:rFonts w:ascii="Symbol" w:hAnsi="Symbol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 w15:restartNumberingAfterBreak="0">
    <w:nsid w:val="2F133B56"/>
    <w:multiLevelType w:val="multilevel"/>
    <w:tmpl w:val="ACB8C130"/>
    <w:lvl w:ilvl="0">
      <w:start w:val="1"/>
      <w:numFmt w:val="bullet"/>
      <w:lvlText w:val=""/>
      <w:lvlJc w:val="left"/>
      <w:pPr>
        <w:ind w:left="1276" w:hanging="567"/>
      </w:pPr>
      <w:rPr>
        <w:rFonts w:ascii="Symbol" w:hAnsi="Symbol" w:hint="default"/>
      </w:rPr>
    </w:lvl>
    <w:lvl w:ilvl="1">
      <w:start w:val="1"/>
      <w:numFmt w:val="bullet"/>
      <w:lvlText w:val=""/>
      <w:lvlJc w:val="left"/>
      <w:pPr>
        <w:ind w:left="1843" w:hanging="567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2410" w:hanging="567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977" w:hanging="567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544" w:hanging="567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111" w:hanging="567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78" w:hanging="567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245" w:hanging="567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5812" w:hanging="567"/>
      </w:pPr>
      <w:rPr>
        <w:rFonts w:ascii="Wingdings" w:hAnsi="Wingdings" w:hint="default"/>
      </w:rPr>
    </w:lvl>
  </w:abstractNum>
  <w:abstractNum w:abstractNumId="11" w15:restartNumberingAfterBreak="0">
    <w:nsid w:val="3E3B2633"/>
    <w:multiLevelType w:val="hybridMultilevel"/>
    <w:tmpl w:val="62CCAC80"/>
    <w:lvl w:ilvl="0" w:tplc="E57C5710">
      <w:start w:val="1"/>
      <w:numFmt w:val="bullet"/>
      <w:pStyle w:val="ListBullet2"/>
      <w:lvlText w:val=""/>
      <w:lvlJc w:val="left"/>
      <w:pPr>
        <w:ind w:left="1559" w:hanging="425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3F3B0C77"/>
    <w:multiLevelType w:val="multilevel"/>
    <w:tmpl w:val="B27491A4"/>
    <w:lvl w:ilvl="0">
      <w:start w:val="1"/>
      <w:numFmt w:val="upperLetter"/>
      <w:pStyle w:val="Heading7"/>
      <w:lvlText w:val="Appendix %1"/>
      <w:lvlJc w:val="left"/>
      <w:pPr>
        <w:ind w:left="709" w:hanging="709"/>
      </w:pPr>
      <w:rPr>
        <w:rFonts w:ascii="Arial Bold" w:hAnsi="Arial Bold" w:hint="default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color w:val="DE2C28"/>
        <w:spacing w:val="0"/>
        <w:kern w:val="0"/>
        <w:position w:val="0"/>
        <w:sz w:val="28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pStyle w:val="Heading8"/>
      <w:lvlText w:val="%1.%2"/>
      <w:lvlJc w:val="left"/>
      <w:pPr>
        <w:tabs>
          <w:tab w:val="num" w:pos="855"/>
        </w:tabs>
        <w:ind w:left="709" w:hanging="709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851"/>
        </w:tabs>
        <w:ind w:left="709" w:hanging="709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1701"/>
        </w:tabs>
        <w:ind w:left="709" w:hanging="709"/>
      </w:pPr>
      <w:rPr>
        <w:rFonts w:hint="default"/>
      </w:rPr>
    </w:lvl>
    <w:lvl w:ilvl="4">
      <w:start w:val="1"/>
      <w:numFmt w:val="none"/>
      <w:lvlRestart w:val="0"/>
      <w:suff w:val="nothing"/>
      <w:lvlText w:val=""/>
      <w:lvlJc w:val="left"/>
      <w:pPr>
        <w:ind w:left="709" w:hanging="709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5">
      <w:start w:val="1"/>
      <w:numFmt w:val="decimal"/>
      <w:lvlText w:val="%5"/>
      <w:lvlJc w:val="left"/>
      <w:pPr>
        <w:tabs>
          <w:tab w:val="num" w:pos="851"/>
        </w:tabs>
        <w:ind w:left="709" w:hanging="709"/>
      </w:pPr>
      <w:rPr>
        <w:rFonts w:hint="default"/>
      </w:rPr>
    </w:lvl>
    <w:lvl w:ilvl="6">
      <w:start w:val="1"/>
      <w:numFmt w:val="decimal"/>
      <w:lvlText w:val="%5"/>
      <w:lvlJc w:val="left"/>
      <w:pPr>
        <w:tabs>
          <w:tab w:val="num" w:pos="851"/>
        </w:tabs>
        <w:ind w:left="709" w:hanging="709"/>
      </w:pPr>
      <w:rPr>
        <w:rFonts w:hint="default"/>
      </w:rPr>
    </w:lvl>
    <w:lvl w:ilvl="7">
      <w:start w:val="1"/>
      <w:numFmt w:val="decimal"/>
      <w:lvlText w:val="%5"/>
      <w:lvlJc w:val="left"/>
      <w:pPr>
        <w:tabs>
          <w:tab w:val="num" w:pos="1843"/>
        </w:tabs>
        <w:ind w:left="709" w:hanging="709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1800"/>
        </w:tabs>
        <w:ind w:left="709" w:hanging="709"/>
      </w:pPr>
      <w:rPr>
        <w:rFonts w:hint="default"/>
      </w:rPr>
    </w:lvl>
  </w:abstractNum>
  <w:abstractNum w:abstractNumId="13" w15:restartNumberingAfterBreak="0">
    <w:nsid w:val="405661F4"/>
    <w:multiLevelType w:val="hybridMultilevel"/>
    <w:tmpl w:val="E946CE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C01BF0"/>
    <w:multiLevelType w:val="hybridMultilevel"/>
    <w:tmpl w:val="DADA94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23A5C4C"/>
    <w:multiLevelType w:val="hybridMultilevel"/>
    <w:tmpl w:val="2318C056"/>
    <w:lvl w:ilvl="0" w:tplc="E00A7F5C">
      <w:start w:val="1"/>
      <w:numFmt w:val="bullet"/>
      <w:pStyle w:val="ListBullet3Sub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pStyle w:val="Sub-number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pStyle w:val="Heading9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77063D4"/>
    <w:multiLevelType w:val="hybridMultilevel"/>
    <w:tmpl w:val="ACD4DE88"/>
    <w:lvl w:ilvl="0" w:tplc="85ACACAA">
      <w:start w:val="1"/>
      <w:numFmt w:val="decimal"/>
      <w:pStyle w:val="ListNumber"/>
      <w:lvlText w:val="%1."/>
      <w:lvlJc w:val="left"/>
      <w:pPr>
        <w:ind w:left="1134" w:hanging="425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49" w:hanging="360"/>
      </w:pPr>
    </w:lvl>
    <w:lvl w:ilvl="2" w:tplc="0809001B" w:tentative="1">
      <w:start w:val="1"/>
      <w:numFmt w:val="lowerRoman"/>
      <w:lvlText w:val="%3."/>
      <w:lvlJc w:val="right"/>
      <w:pPr>
        <w:ind w:left="2869" w:hanging="180"/>
      </w:pPr>
    </w:lvl>
    <w:lvl w:ilvl="3" w:tplc="0809000F" w:tentative="1">
      <w:start w:val="1"/>
      <w:numFmt w:val="decimal"/>
      <w:lvlText w:val="%4."/>
      <w:lvlJc w:val="left"/>
      <w:pPr>
        <w:ind w:left="3589" w:hanging="360"/>
      </w:pPr>
    </w:lvl>
    <w:lvl w:ilvl="4" w:tplc="08090019" w:tentative="1">
      <w:start w:val="1"/>
      <w:numFmt w:val="lowerLetter"/>
      <w:lvlText w:val="%5."/>
      <w:lvlJc w:val="left"/>
      <w:pPr>
        <w:ind w:left="4309" w:hanging="360"/>
      </w:pPr>
    </w:lvl>
    <w:lvl w:ilvl="5" w:tplc="0809001B" w:tentative="1">
      <w:start w:val="1"/>
      <w:numFmt w:val="lowerRoman"/>
      <w:lvlText w:val="%6."/>
      <w:lvlJc w:val="right"/>
      <w:pPr>
        <w:ind w:left="5029" w:hanging="180"/>
      </w:pPr>
    </w:lvl>
    <w:lvl w:ilvl="6" w:tplc="0809000F" w:tentative="1">
      <w:start w:val="1"/>
      <w:numFmt w:val="decimal"/>
      <w:lvlText w:val="%7."/>
      <w:lvlJc w:val="left"/>
      <w:pPr>
        <w:ind w:left="5749" w:hanging="360"/>
      </w:pPr>
    </w:lvl>
    <w:lvl w:ilvl="7" w:tplc="08090019" w:tentative="1">
      <w:start w:val="1"/>
      <w:numFmt w:val="lowerLetter"/>
      <w:lvlText w:val="%8."/>
      <w:lvlJc w:val="left"/>
      <w:pPr>
        <w:ind w:left="6469" w:hanging="360"/>
      </w:pPr>
    </w:lvl>
    <w:lvl w:ilvl="8" w:tplc="08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 w15:restartNumberingAfterBreak="0">
    <w:nsid w:val="57AA5EAA"/>
    <w:multiLevelType w:val="hybridMultilevel"/>
    <w:tmpl w:val="01E02A22"/>
    <w:lvl w:ilvl="0" w:tplc="6658B158">
      <w:start w:val="1"/>
      <w:numFmt w:val="lowerLetter"/>
      <w:pStyle w:val="ListNumber2"/>
      <w:lvlText w:val="%1."/>
      <w:lvlJc w:val="left"/>
      <w:pPr>
        <w:ind w:left="1559" w:hanging="425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858" w:hanging="360"/>
      </w:pPr>
    </w:lvl>
    <w:lvl w:ilvl="2" w:tplc="0809001B" w:tentative="1">
      <w:start w:val="1"/>
      <w:numFmt w:val="lowerRoman"/>
      <w:lvlText w:val="%3."/>
      <w:lvlJc w:val="right"/>
      <w:pPr>
        <w:ind w:left="3578" w:hanging="180"/>
      </w:pPr>
    </w:lvl>
    <w:lvl w:ilvl="3" w:tplc="0809000F" w:tentative="1">
      <w:start w:val="1"/>
      <w:numFmt w:val="decimal"/>
      <w:lvlText w:val="%4."/>
      <w:lvlJc w:val="left"/>
      <w:pPr>
        <w:ind w:left="4298" w:hanging="360"/>
      </w:pPr>
    </w:lvl>
    <w:lvl w:ilvl="4" w:tplc="08090019" w:tentative="1">
      <w:start w:val="1"/>
      <w:numFmt w:val="lowerLetter"/>
      <w:lvlText w:val="%5."/>
      <w:lvlJc w:val="left"/>
      <w:pPr>
        <w:ind w:left="5018" w:hanging="360"/>
      </w:pPr>
    </w:lvl>
    <w:lvl w:ilvl="5" w:tplc="0809001B" w:tentative="1">
      <w:start w:val="1"/>
      <w:numFmt w:val="lowerRoman"/>
      <w:lvlText w:val="%6."/>
      <w:lvlJc w:val="right"/>
      <w:pPr>
        <w:ind w:left="5738" w:hanging="180"/>
      </w:pPr>
    </w:lvl>
    <w:lvl w:ilvl="6" w:tplc="0809000F" w:tentative="1">
      <w:start w:val="1"/>
      <w:numFmt w:val="decimal"/>
      <w:lvlText w:val="%7."/>
      <w:lvlJc w:val="left"/>
      <w:pPr>
        <w:ind w:left="6458" w:hanging="360"/>
      </w:pPr>
    </w:lvl>
    <w:lvl w:ilvl="7" w:tplc="08090019" w:tentative="1">
      <w:start w:val="1"/>
      <w:numFmt w:val="lowerLetter"/>
      <w:lvlText w:val="%8."/>
      <w:lvlJc w:val="left"/>
      <w:pPr>
        <w:ind w:left="7178" w:hanging="360"/>
      </w:pPr>
    </w:lvl>
    <w:lvl w:ilvl="8" w:tplc="0809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18" w15:restartNumberingAfterBreak="0">
    <w:nsid w:val="58073C0F"/>
    <w:multiLevelType w:val="hybridMultilevel"/>
    <w:tmpl w:val="9C3E76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DD54D4E"/>
    <w:multiLevelType w:val="multilevel"/>
    <w:tmpl w:val="F0160D8A"/>
    <w:lvl w:ilvl="0">
      <w:start w:val="1"/>
      <w:numFmt w:val="decimal"/>
      <w:lvlText w:val="%1."/>
      <w:lvlJc w:val="left"/>
      <w:pPr>
        <w:ind w:left="1276" w:hanging="567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43" w:hanging="567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410" w:hanging="567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977" w:hanging="567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544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111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78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245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812" w:hanging="567"/>
      </w:pPr>
      <w:rPr>
        <w:rFonts w:hint="default"/>
      </w:rPr>
    </w:lvl>
  </w:abstractNum>
  <w:abstractNum w:abstractNumId="20" w15:restartNumberingAfterBreak="0">
    <w:nsid w:val="75EB1CAD"/>
    <w:multiLevelType w:val="hybridMultilevel"/>
    <w:tmpl w:val="9DCE78AA"/>
    <w:lvl w:ilvl="0" w:tplc="1280234E">
      <w:start w:val="1"/>
      <w:numFmt w:val="decimal"/>
      <w:pStyle w:val="ListBullet2SubBullet"/>
      <w:lvlText w:val="%1."/>
      <w:lvlJc w:val="left"/>
      <w:pPr>
        <w:ind w:left="1780" w:hanging="360"/>
      </w:pPr>
    </w:lvl>
    <w:lvl w:ilvl="1" w:tplc="04090019" w:tentative="1">
      <w:start w:val="1"/>
      <w:numFmt w:val="lowerLetter"/>
      <w:lvlText w:val="%2."/>
      <w:lvlJc w:val="left"/>
      <w:pPr>
        <w:ind w:left="2500" w:hanging="360"/>
      </w:pPr>
    </w:lvl>
    <w:lvl w:ilvl="2" w:tplc="0409001B" w:tentative="1">
      <w:start w:val="1"/>
      <w:numFmt w:val="lowerRoman"/>
      <w:lvlText w:val="%3."/>
      <w:lvlJc w:val="right"/>
      <w:pPr>
        <w:ind w:left="3220" w:hanging="180"/>
      </w:pPr>
    </w:lvl>
    <w:lvl w:ilvl="3" w:tplc="0409000F" w:tentative="1">
      <w:start w:val="1"/>
      <w:numFmt w:val="decimal"/>
      <w:lvlText w:val="%4."/>
      <w:lvlJc w:val="left"/>
      <w:pPr>
        <w:ind w:left="3940" w:hanging="360"/>
      </w:pPr>
    </w:lvl>
    <w:lvl w:ilvl="4" w:tplc="04090019" w:tentative="1">
      <w:start w:val="1"/>
      <w:numFmt w:val="lowerLetter"/>
      <w:lvlText w:val="%5."/>
      <w:lvlJc w:val="left"/>
      <w:pPr>
        <w:ind w:left="4660" w:hanging="360"/>
      </w:pPr>
    </w:lvl>
    <w:lvl w:ilvl="5" w:tplc="0409001B" w:tentative="1">
      <w:start w:val="1"/>
      <w:numFmt w:val="lowerRoman"/>
      <w:lvlText w:val="%6."/>
      <w:lvlJc w:val="right"/>
      <w:pPr>
        <w:ind w:left="5380" w:hanging="180"/>
      </w:pPr>
    </w:lvl>
    <w:lvl w:ilvl="6" w:tplc="0409000F" w:tentative="1">
      <w:start w:val="1"/>
      <w:numFmt w:val="decimal"/>
      <w:lvlText w:val="%7."/>
      <w:lvlJc w:val="left"/>
      <w:pPr>
        <w:ind w:left="6100" w:hanging="360"/>
      </w:pPr>
    </w:lvl>
    <w:lvl w:ilvl="7" w:tplc="04090019" w:tentative="1">
      <w:start w:val="1"/>
      <w:numFmt w:val="lowerLetter"/>
      <w:lvlText w:val="%8."/>
      <w:lvlJc w:val="left"/>
      <w:pPr>
        <w:ind w:left="6820" w:hanging="360"/>
      </w:pPr>
    </w:lvl>
    <w:lvl w:ilvl="8" w:tplc="0409001B" w:tentative="1">
      <w:start w:val="1"/>
      <w:numFmt w:val="lowerRoman"/>
      <w:lvlText w:val="%9."/>
      <w:lvlJc w:val="right"/>
      <w:pPr>
        <w:ind w:left="7540" w:hanging="180"/>
      </w:pPr>
    </w:lvl>
  </w:abstractNum>
  <w:abstractNum w:abstractNumId="21" w15:restartNumberingAfterBreak="0">
    <w:nsid w:val="79434404"/>
    <w:multiLevelType w:val="hybridMultilevel"/>
    <w:tmpl w:val="3342E9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0"/>
  </w:num>
  <w:num w:numId="3">
    <w:abstractNumId w:val="15"/>
  </w:num>
  <w:num w:numId="4">
    <w:abstractNumId w:val="10"/>
  </w:num>
  <w:num w:numId="5">
    <w:abstractNumId w:val="19"/>
  </w:num>
  <w:num w:numId="6">
    <w:abstractNumId w:val="8"/>
  </w:num>
  <w:num w:numId="7">
    <w:abstractNumId w:val="7"/>
  </w:num>
  <w:num w:numId="8">
    <w:abstractNumId w:val="7"/>
  </w:num>
  <w:num w:numId="9">
    <w:abstractNumId w:val="7"/>
  </w:num>
  <w:num w:numId="10">
    <w:abstractNumId w:val="12"/>
    <w:lvlOverride w:ilvl="0">
      <w:lvl w:ilvl="0">
        <w:start w:val="1"/>
        <w:numFmt w:val="upperLetter"/>
        <w:pStyle w:val="Heading7"/>
        <w:lvlText w:val="Appendix %1"/>
        <w:lvlJc w:val="left"/>
        <w:pPr>
          <w:ind w:left="709" w:hanging="709"/>
        </w:pPr>
        <w:rPr>
          <w:rFonts w:ascii="Arial Bold" w:hAnsi="Arial Bold" w:hint="default"/>
          <w:b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DE2C28"/>
          <w:spacing w:val="0"/>
          <w:kern w:val="0"/>
          <w:position w:val="0"/>
          <w:sz w:val="28"/>
          <w:u w:val="none"/>
          <w:effect w:val="none"/>
          <w:vertAlign w:val="baseline"/>
          <w:em w:val="none"/>
          <w:specVanish w:val="0"/>
          <w14:glow w14:rad="0">
            <w14:srgbClr w14:val="000000"/>
          </w14:glow>
          <w14:shadow w14:blurRad="0" w14:dist="0" w14:dir="0" w14:sx="0" w14:sy="0" w14:kx="0" w14:ky="0" w14:algn="none">
            <w14:srgbClr w14:val="000000"/>
          </w14:shadow>
          <w14:reflection w14:blurRad="0" w14:stA="0" w14:stPos="0" w14:endA="0" w14:endPos="0" w14:dist="0" w14:dir="0" w14:fadeDir="0" w14:sx="0" w14:sy="0" w14:kx="0" w14:ky="0" w14:algn="none"/>
          <w14:textOutline w14:w="0" w14:cap="rnd" w14:cmpd="sng" w14:algn="ctr">
            <w14:noFill/>
            <w14:prstDash w14:val="solid"/>
            <w14:bevel/>
          </w14:textOutline>
          <w14:scene3d>
            <w14:camera w14:prst="orthographicFront"/>
            <w14:lightRig w14:rig="threePt" w14:dir="t">
              <w14:rot w14:lat="0" w14:lon="0" w14:rev="0"/>
            </w14:lightRig>
          </w14:scene3d>
          <w14:props3d w14:extrusionH="0" w14:contourW="0" w14:prstMaterial="none"/>
          <w14:ligatures w14:val="none"/>
          <w14:numForm w14:val="default"/>
          <w14:numSpacing w14:val="default"/>
          <w14:stylisticSets/>
          <w14:cntxtAlts w14:val="0"/>
        </w:rPr>
      </w:lvl>
    </w:lvlOverride>
    <w:lvlOverride w:ilvl="1">
      <w:lvl w:ilvl="1">
        <w:start w:val="1"/>
        <w:numFmt w:val="decimal"/>
        <w:pStyle w:val="Heading8"/>
        <w:lvlText w:val="%1.%2"/>
        <w:lvlJc w:val="left"/>
        <w:pPr>
          <w:tabs>
            <w:tab w:val="num" w:pos="855"/>
          </w:tabs>
          <w:ind w:left="709" w:hanging="709"/>
        </w:pPr>
        <w:rPr>
          <w:rFonts w:hint="default"/>
        </w:rPr>
      </w:lvl>
    </w:lvlOverride>
    <w:lvlOverride w:ilvl="2">
      <w:lvl w:ilvl="2">
        <w:start w:val="1"/>
        <w:numFmt w:val="decimal"/>
        <w:lvlText w:val="%1.%2.%3"/>
        <w:lvlJc w:val="left"/>
        <w:pPr>
          <w:tabs>
            <w:tab w:val="num" w:pos="851"/>
          </w:tabs>
          <w:ind w:left="709" w:hanging="709"/>
        </w:pPr>
        <w:rPr>
          <w:rFonts w:hint="default"/>
        </w:rPr>
      </w:lvl>
    </w:lvlOverride>
    <w:lvlOverride w:ilvl="3">
      <w:lvl w:ilvl="3">
        <w:start w:val="1"/>
        <w:numFmt w:val="none"/>
        <w:lvlText w:val=""/>
        <w:lvlJc w:val="left"/>
        <w:pPr>
          <w:tabs>
            <w:tab w:val="num" w:pos="1701"/>
          </w:tabs>
          <w:ind w:left="709" w:hanging="709"/>
        </w:pPr>
        <w:rPr>
          <w:rFonts w:hint="default"/>
        </w:rPr>
      </w:lvl>
    </w:lvlOverride>
    <w:lvlOverride w:ilvl="4">
      <w:lvl w:ilvl="4">
        <w:start w:val="1"/>
        <w:numFmt w:val="none"/>
        <w:lvlRestart w:val="0"/>
        <w:suff w:val="nothing"/>
        <w:lvlText w:val=""/>
        <w:lvlJc w:val="left"/>
        <w:pPr>
          <w:ind w:left="709" w:hanging="709"/>
        </w:pPr>
        <w:rPr>
          <w:rFonts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spacing w:val="0"/>
          <w:kern w:val="0"/>
          <w:position w:val="0"/>
          <w:u w:val="none"/>
          <w:effect w:val="none"/>
          <w:vertAlign w:val="baseline"/>
          <w:em w:val="none"/>
          <w:specVanish w:val="0"/>
          <w14:glow w14:rad="0">
            <w14:srgbClr w14:val="000000"/>
          </w14:glow>
          <w14:shadow w14:blurRad="0" w14:dist="0" w14:dir="0" w14:sx="0" w14:sy="0" w14:kx="0" w14:ky="0" w14:algn="none">
            <w14:srgbClr w14:val="000000"/>
          </w14:shadow>
          <w14:reflection w14:blurRad="0" w14:stA="0" w14:stPos="0" w14:endA="0" w14:endPos="0" w14:dist="0" w14:dir="0" w14:fadeDir="0" w14:sx="0" w14:sy="0" w14:kx="0" w14:ky="0" w14:algn="none"/>
          <w14:textOutline w14:w="0" w14:cap="rnd" w14:cmpd="sng" w14:algn="ctr">
            <w14:noFill/>
            <w14:prstDash w14:val="solid"/>
            <w14:bevel/>
          </w14:textOutline>
          <w14:scene3d>
            <w14:camera w14:prst="orthographicFront"/>
            <w14:lightRig w14:rig="threePt" w14:dir="t">
              <w14:rot w14:lat="0" w14:lon="0" w14:rev="0"/>
            </w14:lightRig>
          </w14:scene3d>
          <w14:props3d w14:extrusionH="0" w14:contourW="0" w14:prstMaterial="none"/>
          <w14:ligatures w14:val="none"/>
          <w14:numForm w14:val="default"/>
          <w14:numSpacing w14:val="default"/>
          <w14:stylisticSets/>
          <w14:cntxtAlts w14:val="0"/>
        </w:rPr>
      </w:lvl>
    </w:lvlOverride>
    <w:lvlOverride w:ilvl="5">
      <w:lvl w:ilvl="5">
        <w:start w:val="1"/>
        <w:numFmt w:val="decimal"/>
        <w:lvlText w:val="%5"/>
        <w:lvlJc w:val="left"/>
        <w:pPr>
          <w:tabs>
            <w:tab w:val="num" w:pos="851"/>
          </w:tabs>
          <w:ind w:left="709" w:hanging="709"/>
        </w:pPr>
        <w:rPr>
          <w:rFonts w:hint="default"/>
        </w:rPr>
      </w:lvl>
    </w:lvlOverride>
    <w:lvlOverride w:ilvl="6">
      <w:lvl w:ilvl="6">
        <w:start w:val="1"/>
        <w:numFmt w:val="decimal"/>
        <w:lvlText w:val="%5"/>
        <w:lvlJc w:val="left"/>
        <w:pPr>
          <w:tabs>
            <w:tab w:val="num" w:pos="851"/>
          </w:tabs>
          <w:ind w:left="709" w:hanging="709"/>
        </w:pPr>
        <w:rPr>
          <w:rFonts w:hint="default"/>
        </w:rPr>
      </w:lvl>
    </w:lvlOverride>
    <w:lvlOverride w:ilvl="7">
      <w:lvl w:ilvl="7">
        <w:start w:val="1"/>
        <w:numFmt w:val="decimal"/>
        <w:lvlText w:val="%5"/>
        <w:lvlJc w:val="left"/>
        <w:pPr>
          <w:tabs>
            <w:tab w:val="num" w:pos="1843"/>
          </w:tabs>
          <w:ind w:left="709" w:hanging="709"/>
        </w:pPr>
        <w:rPr>
          <w:rFonts w:hint="default"/>
        </w:rPr>
      </w:lvl>
    </w:lvlOverride>
    <w:lvlOverride w:ilvl="8">
      <w:lvl w:ilvl="8">
        <w:start w:val="1"/>
        <w:numFmt w:val="none"/>
        <w:lvlText w:val=""/>
        <w:lvlJc w:val="left"/>
        <w:pPr>
          <w:tabs>
            <w:tab w:val="num" w:pos="1800"/>
          </w:tabs>
          <w:ind w:left="709" w:hanging="709"/>
        </w:pPr>
        <w:rPr>
          <w:rFonts w:hint="default"/>
        </w:rPr>
      </w:lvl>
    </w:lvlOverride>
  </w:num>
  <w:num w:numId="11">
    <w:abstractNumId w:val="12"/>
    <w:lvlOverride w:ilvl="0">
      <w:lvl w:ilvl="0">
        <w:start w:val="1"/>
        <w:numFmt w:val="upperLetter"/>
        <w:pStyle w:val="Heading7"/>
        <w:lvlText w:val="Appendix %1"/>
        <w:lvlJc w:val="left"/>
        <w:pPr>
          <w:ind w:left="709" w:hanging="709"/>
        </w:pPr>
        <w:rPr>
          <w:rFonts w:ascii="Arial Bold" w:hAnsi="Arial Bold" w:hint="default"/>
          <w:b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DE2C28"/>
          <w:spacing w:val="0"/>
          <w:kern w:val="0"/>
          <w:position w:val="0"/>
          <w:sz w:val="28"/>
          <w:u w:val="none"/>
          <w:effect w:val="none"/>
          <w:vertAlign w:val="baseline"/>
          <w:em w:val="none"/>
          <w:specVanish w:val="0"/>
          <w14:glow w14:rad="0">
            <w14:srgbClr w14:val="000000"/>
          </w14:glow>
          <w14:shadow w14:blurRad="0" w14:dist="0" w14:dir="0" w14:sx="0" w14:sy="0" w14:kx="0" w14:ky="0" w14:algn="none">
            <w14:srgbClr w14:val="000000"/>
          </w14:shadow>
          <w14:reflection w14:blurRad="0" w14:stA="0" w14:stPos="0" w14:endA="0" w14:endPos="0" w14:dist="0" w14:dir="0" w14:fadeDir="0" w14:sx="0" w14:sy="0" w14:kx="0" w14:ky="0" w14:algn="none"/>
          <w14:textOutline w14:w="0" w14:cap="rnd" w14:cmpd="sng" w14:algn="ctr">
            <w14:noFill/>
            <w14:prstDash w14:val="solid"/>
            <w14:bevel/>
          </w14:textOutline>
          <w14:scene3d>
            <w14:camera w14:prst="orthographicFront"/>
            <w14:lightRig w14:rig="threePt" w14:dir="t">
              <w14:rot w14:lat="0" w14:lon="0" w14:rev="0"/>
            </w14:lightRig>
          </w14:scene3d>
          <w14:props3d w14:extrusionH="0" w14:contourW="0" w14:prstMaterial="none"/>
          <w14:ligatures w14:val="none"/>
          <w14:numForm w14:val="default"/>
          <w14:numSpacing w14:val="default"/>
          <w14:stylisticSets/>
          <w14:cntxtAlts w14:val="0"/>
        </w:rPr>
      </w:lvl>
    </w:lvlOverride>
    <w:lvlOverride w:ilvl="1">
      <w:lvl w:ilvl="1">
        <w:start w:val="1"/>
        <w:numFmt w:val="decimal"/>
        <w:pStyle w:val="Heading8"/>
        <w:lvlText w:val="%1.%2"/>
        <w:lvlJc w:val="left"/>
        <w:pPr>
          <w:tabs>
            <w:tab w:val="num" w:pos="855"/>
          </w:tabs>
          <w:ind w:left="709" w:hanging="709"/>
        </w:pPr>
        <w:rPr>
          <w:rFonts w:hint="default"/>
        </w:rPr>
      </w:lvl>
    </w:lvlOverride>
    <w:lvlOverride w:ilvl="2">
      <w:lvl w:ilvl="2">
        <w:start w:val="1"/>
        <w:numFmt w:val="decimal"/>
        <w:lvlText w:val="%1.%2.%3"/>
        <w:lvlJc w:val="left"/>
        <w:pPr>
          <w:tabs>
            <w:tab w:val="num" w:pos="851"/>
          </w:tabs>
          <w:ind w:left="709" w:hanging="709"/>
        </w:pPr>
        <w:rPr>
          <w:rFonts w:hint="default"/>
        </w:rPr>
      </w:lvl>
    </w:lvlOverride>
    <w:lvlOverride w:ilvl="3">
      <w:lvl w:ilvl="3">
        <w:start w:val="1"/>
        <w:numFmt w:val="none"/>
        <w:lvlText w:val=""/>
        <w:lvlJc w:val="left"/>
        <w:pPr>
          <w:tabs>
            <w:tab w:val="num" w:pos="1701"/>
          </w:tabs>
          <w:ind w:left="709" w:hanging="709"/>
        </w:pPr>
        <w:rPr>
          <w:rFonts w:hint="default"/>
        </w:rPr>
      </w:lvl>
    </w:lvlOverride>
    <w:lvlOverride w:ilvl="4">
      <w:lvl w:ilvl="4">
        <w:start w:val="1"/>
        <w:numFmt w:val="none"/>
        <w:lvlRestart w:val="0"/>
        <w:suff w:val="nothing"/>
        <w:lvlText w:val=""/>
        <w:lvlJc w:val="left"/>
        <w:pPr>
          <w:ind w:left="709" w:hanging="709"/>
        </w:pPr>
        <w:rPr>
          <w:rFonts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spacing w:val="0"/>
          <w:kern w:val="0"/>
          <w:position w:val="0"/>
          <w:u w:val="none"/>
          <w:effect w:val="none"/>
          <w:vertAlign w:val="baseline"/>
          <w:em w:val="none"/>
          <w:specVanish w:val="0"/>
          <w14:glow w14:rad="0">
            <w14:srgbClr w14:val="000000"/>
          </w14:glow>
          <w14:shadow w14:blurRad="0" w14:dist="0" w14:dir="0" w14:sx="0" w14:sy="0" w14:kx="0" w14:ky="0" w14:algn="none">
            <w14:srgbClr w14:val="000000"/>
          </w14:shadow>
          <w14:reflection w14:blurRad="0" w14:stA="0" w14:stPos="0" w14:endA="0" w14:endPos="0" w14:dist="0" w14:dir="0" w14:fadeDir="0" w14:sx="0" w14:sy="0" w14:kx="0" w14:ky="0" w14:algn="none"/>
          <w14:textOutline w14:w="0" w14:cap="rnd" w14:cmpd="sng" w14:algn="ctr">
            <w14:noFill/>
            <w14:prstDash w14:val="solid"/>
            <w14:bevel/>
          </w14:textOutline>
          <w14:scene3d>
            <w14:camera w14:prst="orthographicFront"/>
            <w14:lightRig w14:rig="threePt" w14:dir="t">
              <w14:rot w14:lat="0" w14:lon="0" w14:rev="0"/>
            </w14:lightRig>
          </w14:scene3d>
          <w14:props3d w14:extrusionH="0" w14:contourW="0" w14:prstMaterial="none"/>
          <w14:ligatures w14:val="none"/>
          <w14:numForm w14:val="default"/>
          <w14:numSpacing w14:val="default"/>
          <w14:stylisticSets/>
          <w14:cntxtAlts w14:val="0"/>
        </w:rPr>
      </w:lvl>
    </w:lvlOverride>
    <w:lvlOverride w:ilvl="5">
      <w:lvl w:ilvl="5">
        <w:start w:val="1"/>
        <w:numFmt w:val="decimal"/>
        <w:lvlText w:val="%5"/>
        <w:lvlJc w:val="left"/>
        <w:pPr>
          <w:tabs>
            <w:tab w:val="num" w:pos="851"/>
          </w:tabs>
          <w:ind w:left="709" w:hanging="709"/>
        </w:pPr>
        <w:rPr>
          <w:rFonts w:hint="default"/>
        </w:rPr>
      </w:lvl>
    </w:lvlOverride>
    <w:lvlOverride w:ilvl="6">
      <w:lvl w:ilvl="6">
        <w:start w:val="1"/>
        <w:numFmt w:val="decimal"/>
        <w:lvlText w:val="%5"/>
        <w:lvlJc w:val="left"/>
        <w:pPr>
          <w:tabs>
            <w:tab w:val="num" w:pos="851"/>
          </w:tabs>
          <w:ind w:left="709" w:hanging="709"/>
        </w:pPr>
        <w:rPr>
          <w:rFonts w:hint="default"/>
        </w:rPr>
      </w:lvl>
    </w:lvlOverride>
    <w:lvlOverride w:ilvl="7">
      <w:lvl w:ilvl="7">
        <w:start w:val="1"/>
        <w:numFmt w:val="decimal"/>
        <w:lvlText w:val="%5"/>
        <w:lvlJc w:val="left"/>
        <w:pPr>
          <w:tabs>
            <w:tab w:val="num" w:pos="1843"/>
          </w:tabs>
          <w:ind w:left="709" w:hanging="709"/>
        </w:pPr>
        <w:rPr>
          <w:rFonts w:hint="default"/>
        </w:rPr>
      </w:lvl>
    </w:lvlOverride>
    <w:lvlOverride w:ilvl="8">
      <w:lvl w:ilvl="8">
        <w:start w:val="1"/>
        <w:numFmt w:val="none"/>
        <w:lvlText w:val=""/>
        <w:lvlJc w:val="left"/>
        <w:pPr>
          <w:tabs>
            <w:tab w:val="num" w:pos="1800"/>
          </w:tabs>
          <w:ind w:left="709" w:hanging="709"/>
        </w:pPr>
        <w:rPr>
          <w:rFonts w:hint="default"/>
        </w:rPr>
      </w:lvl>
    </w:lvlOverride>
  </w:num>
  <w:num w:numId="12">
    <w:abstractNumId w:val="12"/>
    <w:lvlOverride w:ilvl="0">
      <w:lvl w:ilvl="0">
        <w:start w:val="1"/>
        <w:numFmt w:val="upperLetter"/>
        <w:pStyle w:val="Heading7"/>
        <w:lvlText w:val="Appendix %1"/>
        <w:lvlJc w:val="left"/>
        <w:pPr>
          <w:ind w:left="709" w:hanging="709"/>
        </w:pPr>
        <w:rPr>
          <w:rFonts w:ascii="Arial Bold" w:hAnsi="Arial Bold" w:hint="default"/>
          <w:b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DE2C28"/>
          <w:spacing w:val="0"/>
          <w:kern w:val="0"/>
          <w:position w:val="0"/>
          <w:sz w:val="28"/>
          <w:u w:val="none"/>
          <w:effect w:val="none"/>
          <w:vertAlign w:val="baseline"/>
          <w:em w:val="none"/>
          <w:specVanish w:val="0"/>
          <w14:glow w14:rad="0">
            <w14:srgbClr w14:val="000000"/>
          </w14:glow>
          <w14:shadow w14:blurRad="0" w14:dist="0" w14:dir="0" w14:sx="0" w14:sy="0" w14:kx="0" w14:ky="0" w14:algn="none">
            <w14:srgbClr w14:val="000000"/>
          </w14:shadow>
          <w14:reflection w14:blurRad="0" w14:stA="0" w14:stPos="0" w14:endA="0" w14:endPos="0" w14:dist="0" w14:dir="0" w14:fadeDir="0" w14:sx="0" w14:sy="0" w14:kx="0" w14:ky="0" w14:algn="none"/>
          <w14:textOutline w14:w="0" w14:cap="rnd" w14:cmpd="sng" w14:algn="ctr">
            <w14:noFill/>
            <w14:prstDash w14:val="solid"/>
            <w14:bevel/>
          </w14:textOutline>
          <w14:scene3d>
            <w14:camera w14:prst="orthographicFront"/>
            <w14:lightRig w14:rig="threePt" w14:dir="t">
              <w14:rot w14:lat="0" w14:lon="0" w14:rev="0"/>
            </w14:lightRig>
          </w14:scene3d>
          <w14:props3d w14:extrusionH="0" w14:contourW="0" w14:prstMaterial="none"/>
          <w14:ligatures w14:val="none"/>
          <w14:numForm w14:val="default"/>
          <w14:numSpacing w14:val="default"/>
          <w14:stylisticSets/>
          <w14:cntxtAlts w14:val="0"/>
        </w:rPr>
      </w:lvl>
    </w:lvlOverride>
    <w:lvlOverride w:ilvl="1">
      <w:lvl w:ilvl="1">
        <w:start w:val="1"/>
        <w:numFmt w:val="decimal"/>
        <w:pStyle w:val="Heading8"/>
        <w:lvlText w:val="%1.%2"/>
        <w:lvlJc w:val="left"/>
        <w:pPr>
          <w:tabs>
            <w:tab w:val="num" w:pos="855"/>
          </w:tabs>
          <w:ind w:left="709" w:hanging="709"/>
        </w:pPr>
        <w:rPr>
          <w:rFonts w:hint="default"/>
        </w:rPr>
      </w:lvl>
    </w:lvlOverride>
    <w:lvlOverride w:ilvl="2">
      <w:lvl w:ilvl="2">
        <w:start w:val="1"/>
        <w:numFmt w:val="decimal"/>
        <w:lvlText w:val="%1.%2.%3"/>
        <w:lvlJc w:val="left"/>
        <w:pPr>
          <w:tabs>
            <w:tab w:val="num" w:pos="851"/>
          </w:tabs>
          <w:ind w:left="709" w:hanging="709"/>
        </w:pPr>
        <w:rPr>
          <w:rFonts w:hint="default"/>
        </w:rPr>
      </w:lvl>
    </w:lvlOverride>
    <w:lvlOverride w:ilvl="3">
      <w:lvl w:ilvl="3">
        <w:start w:val="1"/>
        <w:numFmt w:val="none"/>
        <w:lvlText w:val=""/>
        <w:lvlJc w:val="left"/>
        <w:pPr>
          <w:tabs>
            <w:tab w:val="num" w:pos="1701"/>
          </w:tabs>
          <w:ind w:left="709" w:hanging="709"/>
        </w:pPr>
        <w:rPr>
          <w:rFonts w:hint="default"/>
        </w:rPr>
      </w:lvl>
    </w:lvlOverride>
    <w:lvlOverride w:ilvl="4">
      <w:lvl w:ilvl="4">
        <w:start w:val="1"/>
        <w:numFmt w:val="none"/>
        <w:lvlRestart w:val="0"/>
        <w:suff w:val="nothing"/>
        <w:lvlText w:val=""/>
        <w:lvlJc w:val="left"/>
        <w:pPr>
          <w:ind w:left="709" w:hanging="709"/>
        </w:pPr>
        <w:rPr>
          <w:rFonts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spacing w:val="0"/>
          <w:kern w:val="0"/>
          <w:position w:val="0"/>
          <w:u w:val="none"/>
          <w:effect w:val="none"/>
          <w:vertAlign w:val="baseline"/>
          <w:em w:val="none"/>
          <w:specVanish w:val="0"/>
          <w14:glow w14:rad="0">
            <w14:srgbClr w14:val="000000"/>
          </w14:glow>
          <w14:shadow w14:blurRad="0" w14:dist="0" w14:dir="0" w14:sx="0" w14:sy="0" w14:kx="0" w14:ky="0" w14:algn="none">
            <w14:srgbClr w14:val="000000"/>
          </w14:shadow>
          <w14:reflection w14:blurRad="0" w14:stA="0" w14:stPos="0" w14:endA="0" w14:endPos="0" w14:dist="0" w14:dir="0" w14:fadeDir="0" w14:sx="0" w14:sy="0" w14:kx="0" w14:ky="0" w14:algn="none"/>
          <w14:textOutline w14:w="0" w14:cap="rnd" w14:cmpd="sng" w14:algn="ctr">
            <w14:noFill/>
            <w14:prstDash w14:val="solid"/>
            <w14:bevel/>
          </w14:textOutline>
          <w14:scene3d>
            <w14:camera w14:prst="orthographicFront"/>
            <w14:lightRig w14:rig="threePt" w14:dir="t">
              <w14:rot w14:lat="0" w14:lon="0" w14:rev="0"/>
            </w14:lightRig>
          </w14:scene3d>
          <w14:props3d w14:extrusionH="0" w14:contourW="0" w14:prstMaterial="none"/>
          <w14:ligatures w14:val="none"/>
          <w14:numForm w14:val="default"/>
          <w14:numSpacing w14:val="default"/>
          <w14:stylisticSets/>
          <w14:cntxtAlts w14:val="0"/>
        </w:rPr>
      </w:lvl>
    </w:lvlOverride>
    <w:lvlOverride w:ilvl="5">
      <w:lvl w:ilvl="5">
        <w:start w:val="1"/>
        <w:numFmt w:val="decimal"/>
        <w:lvlText w:val="%5"/>
        <w:lvlJc w:val="left"/>
        <w:pPr>
          <w:tabs>
            <w:tab w:val="num" w:pos="851"/>
          </w:tabs>
          <w:ind w:left="709" w:hanging="709"/>
        </w:pPr>
        <w:rPr>
          <w:rFonts w:hint="default"/>
        </w:rPr>
      </w:lvl>
    </w:lvlOverride>
    <w:lvlOverride w:ilvl="6">
      <w:lvl w:ilvl="6">
        <w:start w:val="1"/>
        <w:numFmt w:val="decimal"/>
        <w:lvlText w:val="%5"/>
        <w:lvlJc w:val="left"/>
        <w:pPr>
          <w:tabs>
            <w:tab w:val="num" w:pos="851"/>
          </w:tabs>
          <w:ind w:left="709" w:hanging="709"/>
        </w:pPr>
        <w:rPr>
          <w:rFonts w:hint="default"/>
        </w:rPr>
      </w:lvl>
    </w:lvlOverride>
    <w:lvlOverride w:ilvl="7">
      <w:lvl w:ilvl="7">
        <w:start w:val="1"/>
        <w:numFmt w:val="decimal"/>
        <w:lvlText w:val="%5"/>
        <w:lvlJc w:val="left"/>
        <w:pPr>
          <w:tabs>
            <w:tab w:val="num" w:pos="1843"/>
          </w:tabs>
          <w:ind w:left="709" w:hanging="709"/>
        </w:pPr>
        <w:rPr>
          <w:rFonts w:hint="default"/>
        </w:rPr>
      </w:lvl>
    </w:lvlOverride>
    <w:lvlOverride w:ilvl="8">
      <w:lvl w:ilvl="8">
        <w:start w:val="1"/>
        <w:numFmt w:val="none"/>
        <w:lvlText w:val=""/>
        <w:lvlJc w:val="left"/>
        <w:pPr>
          <w:tabs>
            <w:tab w:val="num" w:pos="1800"/>
          </w:tabs>
          <w:ind w:left="709" w:hanging="709"/>
        </w:pPr>
        <w:rPr>
          <w:rFonts w:hint="default"/>
        </w:rPr>
      </w:lvl>
    </w:lvlOverride>
  </w:num>
  <w:num w:numId="13">
    <w:abstractNumId w:val="3"/>
  </w:num>
  <w:num w:numId="14">
    <w:abstractNumId w:val="4"/>
  </w:num>
  <w:num w:numId="15">
    <w:abstractNumId w:val="2"/>
  </w:num>
  <w:num w:numId="16">
    <w:abstractNumId w:val="16"/>
  </w:num>
  <w:num w:numId="17">
    <w:abstractNumId w:val="1"/>
  </w:num>
  <w:num w:numId="18">
    <w:abstractNumId w:val="11"/>
  </w:num>
  <w:num w:numId="19">
    <w:abstractNumId w:val="0"/>
  </w:num>
  <w:num w:numId="20">
    <w:abstractNumId w:val="17"/>
  </w:num>
  <w:num w:numId="21">
    <w:abstractNumId w:val="7"/>
  </w:num>
  <w:num w:numId="22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0"/>
  </w:num>
  <w:num w:numId="24">
    <w:abstractNumId w:val="15"/>
  </w:num>
  <w:num w:numId="25">
    <w:abstractNumId w:val="10"/>
  </w:num>
  <w:num w:numId="26">
    <w:abstractNumId w:val="19"/>
  </w:num>
  <w:num w:numId="27">
    <w:abstractNumId w:val="8"/>
  </w:num>
  <w:num w:numId="28">
    <w:abstractNumId w:val="5"/>
  </w:num>
  <w:num w:numId="29">
    <w:abstractNumId w:val="18"/>
  </w:num>
  <w:num w:numId="30">
    <w:abstractNumId w:val="6"/>
  </w:num>
  <w:num w:numId="31">
    <w:abstractNumId w:val="13"/>
  </w:num>
  <w:num w:numId="32">
    <w:abstractNumId w:val="14"/>
  </w:num>
  <w:num w:numId="33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5BEB"/>
    <w:rsid w:val="00002526"/>
    <w:rsid w:val="00024184"/>
    <w:rsid w:val="00065BEB"/>
    <w:rsid w:val="00084803"/>
    <w:rsid w:val="000E5BEF"/>
    <w:rsid w:val="000F0BE3"/>
    <w:rsid w:val="001031EC"/>
    <w:rsid w:val="00117583"/>
    <w:rsid w:val="00122B8E"/>
    <w:rsid w:val="00155AC8"/>
    <w:rsid w:val="00193042"/>
    <w:rsid w:val="001930E2"/>
    <w:rsid w:val="00203916"/>
    <w:rsid w:val="00240904"/>
    <w:rsid w:val="002443A6"/>
    <w:rsid w:val="0027550A"/>
    <w:rsid w:val="00281646"/>
    <w:rsid w:val="002C12F1"/>
    <w:rsid w:val="002D094D"/>
    <w:rsid w:val="002F0451"/>
    <w:rsid w:val="0033027D"/>
    <w:rsid w:val="00340546"/>
    <w:rsid w:val="00377164"/>
    <w:rsid w:val="003874BA"/>
    <w:rsid w:val="003D7A85"/>
    <w:rsid w:val="00413387"/>
    <w:rsid w:val="00413BED"/>
    <w:rsid w:val="0043499F"/>
    <w:rsid w:val="0044374C"/>
    <w:rsid w:val="00464A33"/>
    <w:rsid w:val="00467325"/>
    <w:rsid w:val="004717B3"/>
    <w:rsid w:val="00472D46"/>
    <w:rsid w:val="004A4912"/>
    <w:rsid w:val="00503B07"/>
    <w:rsid w:val="00521BF4"/>
    <w:rsid w:val="00550E5B"/>
    <w:rsid w:val="005A4FBB"/>
    <w:rsid w:val="005A532C"/>
    <w:rsid w:val="005A6A71"/>
    <w:rsid w:val="005C698A"/>
    <w:rsid w:val="005D0427"/>
    <w:rsid w:val="00607855"/>
    <w:rsid w:val="0063132B"/>
    <w:rsid w:val="0066198D"/>
    <w:rsid w:val="00666352"/>
    <w:rsid w:val="00674525"/>
    <w:rsid w:val="006832EC"/>
    <w:rsid w:val="006A2FE8"/>
    <w:rsid w:val="006B1DBA"/>
    <w:rsid w:val="006C720F"/>
    <w:rsid w:val="006F49B9"/>
    <w:rsid w:val="00702681"/>
    <w:rsid w:val="007057F0"/>
    <w:rsid w:val="00732BCA"/>
    <w:rsid w:val="0073470C"/>
    <w:rsid w:val="00736C08"/>
    <w:rsid w:val="00743137"/>
    <w:rsid w:val="00744853"/>
    <w:rsid w:val="007849FC"/>
    <w:rsid w:val="007B4286"/>
    <w:rsid w:val="007D5B8D"/>
    <w:rsid w:val="007E1CF8"/>
    <w:rsid w:val="00800657"/>
    <w:rsid w:val="008012AD"/>
    <w:rsid w:val="00817943"/>
    <w:rsid w:val="008435DA"/>
    <w:rsid w:val="0085057D"/>
    <w:rsid w:val="00852AD3"/>
    <w:rsid w:val="00852FA6"/>
    <w:rsid w:val="008859F3"/>
    <w:rsid w:val="008C0F7C"/>
    <w:rsid w:val="008C39A7"/>
    <w:rsid w:val="008E05BA"/>
    <w:rsid w:val="008F3D4A"/>
    <w:rsid w:val="009A5E16"/>
    <w:rsid w:val="009B23C8"/>
    <w:rsid w:val="009C5302"/>
    <w:rsid w:val="009E632B"/>
    <w:rsid w:val="009F600C"/>
    <w:rsid w:val="00A0334E"/>
    <w:rsid w:val="00A05B5E"/>
    <w:rsid w:val="00A10E7B"/>
    <w:rsid w:val="00A47C33"/>
    <w:rsid w:val="00A62738"/>
    <w:rsid w:val="00AA35CB"/>
    <w:rsid w:val="00AA4DF2"/>
    <w:rsid w:val="00AE0A58"/>
    <w:rsid w:val="00B11F9D"/>
    <w:rsid w:val="00B4079A"/>
    <w:rsid w:val="00B421EF"/>
    <w:rsid w:val="00BB4DD6"/>
    <w:rsid w:val="00BC0174"/>
    <w:rsid w:val="00BC51EB"/>
    <w:rsid w:val="00BE53DB"/>
    <w:rsid w:val="00C01563"/>
    <w:rsid w:val="00C37EA4"/>
    <w:rsid w:val="00C6401E"/>
    <w:rsid w:val="00C74E49"/>
    <w:rsid w:val="00C835FE"/>
    <w:rsid w:val="00CB5499"/>
    <w:rsid w:val="00CB6521"/>
    <w:rsid w:val="00CC0FC5"/>
    <w:rsid w:val="00CD3453"/>
    <w:rsid w:val="00CD6664"/>
    <w:rsid w:val="00D361A6"/>
    <w:rsid w:val="00D44EF1"/>
    <w:rsid w:val="00D50D77"/>
    <w:rsid w:val="00D70E13"/>
    <w:rsid w:val="00D73BCE"/>
    <w:rsid w:val="00D832BE"/>
    <w:rsid w:val="00D8728D"/>
    <w:rsid w:val="00D96182"/>
    <w:rsid w:val="00DA2CBA"/>
    <w:rsid w:val="00DB1868"/>
    <w:rsid w:val="00DC11D7"/>
    <w:rsid w:val="00DE7F71"/>
    <w:rsid w:val="00DF087F"/>
    <w:rsid w:val="00E33131"/>
    <w:rsid w:val="00E40DFA"/>
    <w:rsid w:val="00E83F11"/>
    <w:rsid w:val="00EA5CE9"/>
    <w:rsid w:val="00EB51B3"/>
    <w:rsid w:val="00ED3EA1"/>
    <w:rsid w:val="00F012B3"/>
    <w:rsid w:val="00F4487C"/>
    <w:rsid w:val="00F703A1"/>
    <w:rsid w:val="00F87289"/>
    <w:rsid w:val="00FA7308"/>
    <w:rsid w:val="00FB6113"/>
    <w:rsid w:val="00FB7F14"/>
    <w:rsid w:val="00FC7876"/>
    <w:rsid w:val="00FE6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0CF207F-1C8E-40D5-BF79-186D01DCF7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19" w:unhideWhenUsed="1" w:qFormat="1"/>
    <w:lsdException w:name="heading 6" w:semiHidden="1" w:uiPriority="38" w:unhideWhenUsed="1" w:qFormat="1"/>
    <w:lsdException w:name="heading 7" w:semiHidden="1" w:uiPriority="6" w:unhideWhenUsed="1" w:qFormat="1"/>
    <w:lsdException w:name="heading 8" w:semiHidden="1" w:uiPriority="8" w:unhideWhenUsed="1" w:qFormat="1"/>
    <w:lsdException w:name="heading 9" w:semiHidden="1" w:uiPriority="8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10" w:unhideWhenUsed="1" w:qFormat="1"/>
    <w:lsdException w:name="footer" w:semiHidden="1" w:uiPriority="10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4" w:unhideWhenUsed="1" w:qFormat="1"/>
    <w:lsdException w:name="List Number" w:semiHidden="1" w:uiPriority="4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4" w:unhideWhenUsed="1" w:qFormat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iPriority="4" w:unhideWhenUsed="1" w:qFormat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 w:qFormat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11F9D"/>
    <w:rPr>
      <w:rFonts w:ascii="Tahoma" w:hAnsi="Tahoma" w:cs="Tahoma"/>
      <w:color w:val="426C72" w:themeColor="accent2" w:themeShade="BF"/>
      <w:sz w:val="18"/>
      <w:szCs w:val="22"/>
    </w:rPr>
  </w:style>
  <w:style w:type="paragraph" w:styleId="Heading1">
    <w:name w:val="heading 1"/>
    <w:basedOn w:val="Normal"/>
    <w:next w:val="Heading2"/>
    <w:link w:val="Heading1Char"/>
    <w:uiPriority w:val="9"/>
    <w:qFormat/>
    <w:rsid w:val="00CB5499"/>
    <w:pPr>
      <w:pageBreakBefore/>
      <w:spacing w:before="240" w:after="240"/>
      <w:outlineLvl w:val="0"/>
    </w:pPr>
    <w:rPr>
      <w:rFonts w:ascii="Arial Bold" w:eastAsia="Times New Roman" w:hAnsi="Arial Bold" w:cstheme="majorHAnsi"/>
      <w:b/>
      <w:snapToGrid w:val="0"/>
      <w:color w:val="001A48" w:themeColor="accent1" w:themeShade="80"/>
      <w:sz w:val="28"/>
      <w:szCs w:val="28"/>
    </w:rPr>
  </w:style>
  <w:style w:type="paragraph" w:styleId="Heading2">
    <w:name w:val="heading 2"/>
    <w:basedOn w:val="Heading1"/>
    <w:next w:val="BodyText"/>
    <w:link w:val="Heading2Char"/>
    <w:uiPriority w:val="1"/>
    <w:qFormat/>
    <w:rsid w:val="00F703A1"/>
    <w:pPr>
      <w:keepNext/>
      <w:pageBreakBefore w:val="0"/>
      <w:outlineLvl w:val="1"/>
    </w:pPr>
    <w:rPr>
      <w:rFonts w:ascii="Tahoma" w:eastAsiaTheme="majorEastAsia" w:hAnsi="Tahoma" w:cs="Tahoma"/>
      <w:color w:val="233845"/>
      <w:sz w:val="18"/>
      <w:szCs w:val="20"/>
      <w14:textFill>
        <w14:solidFill>
          <w14:srgbClr w14:val="233845">
            <w14:lumMod w14:val="75000"/>
          </w14:srgbClr>
        </w14:solidFill>
      </w14:textFill>
    </w:rPr>
  </w:style>
  <w:style w:type="paragraph" w:styleId="Heading3">
    <w:name w:val="heading 3"/>
    <w:basedOn w:val="Heading2"/>
    <w:next w:val="BodyText"/>
    <w:link w:val="Heading3Char"/>
    <w:uiPriority w:val="1"/>
    <w:qFormat/>
    <w:rsid w:val="00CD3453"/>
    <w:pPr>
      <w:widowControl w:val="0"/>
      <w:numPr>
        <w:ilvl w:val="2"/>
      </w:numPr>
      <w:spacing w:before="60" w:after="60"/>
      <w:outlineLvl w:val="2"/>
    </w:pPr>
    <w:rPr>
      <w:rFonts w:ascii="Arial" w:eastAsia="Times New Roman" w:hAnsi="Arial" w:cs="Times New Roman"/>
      <w:b w:val="0"/>
      <w:noProof/>
    </w:rPr>
  </w:style>
  <w:style w:type="paragraph" w:styleId="Heading4">
    <w:name w:val="heading 4"/>
    <w:basedOn w:val="Heading3"/>
    <w:next w:val="BodyText"/>
    <w:link w:val="Heading4Char"/>
    <w:uiPriority w:val="1"/>
    <w:qFormat/>
    <w:rsid w:val="00F012B3"/>
    <w:pPr>
      <w:numPr>
        <w:ilvl w:val="0"/>
      </w:numPr>
      <w:outlineLvl w:val="3"/>
    </w:pPr>
    <w:rPr>
      <w:i/>
    </w:rPr>
  </w:style>
  <w:style w:type="paragraph" w:styleId="Heading5">
    <w:name w:val="heading 5"/>
    <w:aliases w:val="WG Appendix Heading"/>
    <w:basedOn w:val="Heading4"/>
    <w:next w:val="Normal"/>
    <w:link w:val="Heading5Char"/>
    <w:uiPriority w:val="19"/>
    <w:unhideWhenUsed/>
    <w:qFormat/>
    <w:rsid w:val="00F012B3"/>
    <w:pPr>
      <w:numPr>
        <w:ilvl w:val="4"/>
      </w:numPr>
      <w:tabs>
        <w:tab w:val="left" w:pos="1134"/>
        <w:tab w:val="right" w:pos="8190"/>
      </w:tabs>
      <w:outlineLvl w:val="4"/>
    </w:pPr>
    <w:rPr>
      <w:rFonts w:cstheme="majorHAnsi"/>
      <w:szCs w:val="28"/>
    </w:rPr>
  </w:style>
  <w:style w:type="paragraph" w:styleId="Heading6">
    <w:name w:val="heading 6"/>
    <w:aliases w:val="WG Heading 6 Appendix Sub-headings 1"/>
    <w:basedOn w:val="Heading5"/>
    <w:next w:val="Normal"/>
    <w:link w:val="Heading6Char"/>
    <w:uiPriority w:val="38"/>
    <w:unhideWhenUsed/>
    <w:qFormat/>
    <w:rsid w:val="00F012B3"/>
    <w:pPr>
      <w:numPr>
        <w:ilvl w:val="0"/>
      </w:numPr>
      <w:outlineLvl w:val="5"/>
    </w:pPr>
    <w:rPr>
      <w:color w:val="000000"/>
      <w14:textFill>
        <w14:solidFill>
          <w14:srgbClr w14:val="000000">
            <w14:lumMod w14:val="75000"/>
          </w14:srgbClr>
        </w14:solidFill>
      </w14:textFill>
    </w:rPr>
  </w:style>
  <w:style w:type="paragraph" w:styleId="Heading7">
    <w:name w:val="heading 7"/>
    <w:aliases w:val="WG Heading 7 Appendix Sub-heading 2"/>
    <w:next w:val="Heading8"/>
    <w:link w:val="Heading7Char"/>
    <w:uiPriority w:val="6"/>
    <w:qFormat/>
    <w:rsid w:val="00F012B3"/>
    <w:pPr>
      <w:pageBreakBefore/>
      <w:numPr>
        <w:numId w:val="12"/>
      </w:numPr>
      <w:spacing w:before="5670"/>
      <w:jc w:val="center"/>
      <w:outlineLvl w:val="6"/>
    </w:pPr>
    <w:rPr>
      <w:rFonts w:ascii="Arial" w:eastAsia="Times New Roman" w:hAnsi="Arial" w:cstheme="majorHAnsi"/>
      <w:b/>
      <w:color w:val="DE2C28"/>
      <w:sz w:val="28"/>
      <w:szCs w:val="28"/>
    </w:rPr>
  </w:style>
  <w:style w:type="paragraph" w:styleId="Heading8">
    <w:name w:val="heading 8"/>
    <w:next w:val="BodyText"/>
    <w:link w:val="Heading8Char"/>
    <w:uiPriority w:val="8"/>
    <w:qFormat/>
    <w:rsid w:val="00F012B3"/>
    <w:pPr>
      <w:pageBreakBefore/>
      <w:numPr>
        <w:ilvl w:val="1"/>
        <w:numId w:val="12"/>
      </w:numPr>
      <w:tabs>
        <w:tab w:val="left" w:pos="709"/>
      </w:tabs>
      <w:spacing w:before="120" w:after="120"/>
      <w:outlineLvl w:val="7"/>
    </w:pPr>
    <w:rPr>
      <w:rFonts w:asciiTheme="majorHAnsi" w:eastAsiaTheme="majorEastAsia" w:hAnsiTheme="majorHAnsi" w:cstheme="majorHAnsi"/>
      <w:b/>
      <w:bCs/>
      <w:snapToGrid w:val="0"/>
      <w:color w:val="233845"/>
      <w:sz w:val="22"/>
      <w:szCs w:val="22"/>
    </w:rPr>
  </w:style>
  <w:style w:type="paragraph" w:styleId="Heading9">
    <w:name w:val="heading 9"/>
    <w:basedOn w:val="Heading8"/>
    <w:next w:val="BodyText"/>
    <w:link w:val="Heading9Char"/>
    <w:uiPriority w:val="8"/>
    <w:qFormat/>
    <w:rsid w:val="00F012B3"/>
    <w:pPr>
      <w:pageBreakBefore w:val="0"/>
      <w:numPr>
        <w:ilvl w:val="2"/>
        <w:numId w:val="24"/>
      </w:numPr>
      <w:tabs>
        <w:tab w:val="num" w:pos="851"/>
      </w:tabs>
      <w:spacing w:before="240"/>
      <w:outlineLvl w:val="8"/>
    </w:pPr>
    <w:rPr>
      <w:rFonts w:eastAsia="Times New Roman"/>
      <w:b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1"/>
    <w:rsid w:val="00F703A1"/>
    <w:rPr>
      <w:rFonts w:ascii="Tahoma" w:eastAsiaTheme="majorEastAsia" w:hAnsi="Tahoma" w:cs="Tahoma"/>
      <w:b/>
      <w:snapToGrid w:val="0"/>
      <w:color w:val="233845"/>
      <w:sz w:val="18"/>
      <w:szCs w:val="20"/>
      <w14:textFill>
        <w14:solidFill>
          <w14:srgbClr w14:val="233845">
            <w14:lumMod w14:val="75000"/>
          </w14:srgbClr>
        </w14:solidFill>
      </w14:textFill>
    </w:rPr>
  </w:style>
  <w:style w:type="paragraph" w:customStyle="1" w:styleId="WGFigureCaptionLandscape">
    <w:name w:val="WG Figure Caption Landscape"/>
    <w:basedOn w:val="Caption"/>
    <w:next w:val="Normal"/>
    <w:link w:val="WGFigureCaptionLandscapeChar"/>
    <w:uiPriority w:val="7"/>
    <w:qFormat/>
    <w:rsid w:val="00F012B3"/>
    <w:pPr>
      <w:tabs>
        <w:tab w:val="left" w:pos="1701"/>
      </w:tabs>
      <w:spacing w:before="60" w:after="60"/>
      <w:ind w:left="0"/>
      <w:jc w:val="center"/>
    </w:pPr>
    <w:rPr>
      <w:rFonts w:eastAsia="Times New Roman" w:cs="Times New Roman"/>
      <w:color w:val="233845"/>
      <w14:textFill>
        <w14:solidFill>
          <w14:srgbClr w14:val="233845">
            <w14:lumMod w14:val="75000"/>
          </w14:srgbClr>
        </w14:solidFill>
      </w14:textFill>
    </w:rPr>
  </w:style>
  <w:style w:type="character" w:customStyle="1" w:styleId="WGFigureCaptionLandscapeChar">
    <w:name w:val="WG Figure Caption Landscape Char"/>
    <w:basedOn w:val="CaptionChar"/>
    <w:link w:val="WGFigureCaptionLandscape"/>
    <w:uiPriority w:val="7"/>
    <w:rsid w:val="00F012B3"/>
    <w:rPr>
      <w:rFonts w:ascii="Arial Bold" w:eastAsia="Times New Roman" w:hAnsi="Arial Bold" w:cs="Times New Roman"/>
      <w:b/>
      <w:bCs/>
      <w:color w:val="233845"/>
      <w:sz w:val="22"/>
      <w:szCs w:val="22"/>
      <w:lang w:val="en-IE"/>
    </w:rPr>
  </w:style>
  <w:style w:type="paragraph" w:styleId="Caption">
    <w:name w:val="caption"/>
    <w:basedOn w:val="Normal"/>
    <w:next w:val="Normal"/>
    <w:link w:val="CaptionChar"/>
    <w:uiPriority w:val="99"/>
    <w:semiHidden/>
    <w:qFormat/>
    <w:rsid w:val="00F012B3"/>
    <w:pPr>
      <w:keepNext/>
      <w:spacing w:before="240" w:after="120"/>
      <w:ind w:left="709"/>
    </w:pPr>
    <w:rPr>
      <w:rFonts w:ascii="Arial Bold" w:hAnsi="Arial Bold"/>
      <w:b/>
      <w:bCs/>
      <w:lang w:val="en-IE"/>
    </w:rPr>
  </w:style>
  <w:style w:type="paragraph" w:customStyle="1" w:styleId="WGKTableTextCentred">
    <w:name w:val="WGK Table Text Centred"/>
    <w:basedOn w:val="Normal"/>
    <w:link w:val="WGKTableTextCentredChar"/>
    <w:uiPriority w:val="38"/>
    <w:semiHidden/>
    <w:qFormat/>
    <w:rsid w:val="00F012B3"/>
    <w:pPr>
      <w:widowControl w:val="0"/>
      <w:spacing w:before="60" w:after="60" w:line="300" w:lineRule="auto"/>
      <w:ind w:left="57" w:right="57"/>
      <w:jc w:val="center"/>
    </w:pPr>
    <w:rPr>
      <w:rFonts w:ascii="Arial" w:eastAsia="Times New Roman" w:hAnsi="Arial" w:cs="Times New Roman"/>
      <w:color w:val="000000"/>
      <w:szCs w:val="20"/>
      <w:lang w:val="en-IE"/>
      <w14:textFill>
        <w14:solidFill>
          <w14:srgbClr w14:val="000000">
            <w14:lumMod w14:val="75000"/>
          </w14:srgbClr>
        </w14:solidFill>
      </w14:textFill>
    </w:rPr>
  </w:style>
  <w:style w:type="character" w:customStyle="1" w:styleId="WGKTableTextCentredChar">
    <w:name w:val="WGK Table Text Centred Char"/>
    <w:link w:val="WGKTableTextCentred"/>
    <w:uiPriority w:val="38"/>
    <w:semiHidden/>
    <w:rsid w:val="00F012B3"/>
    <w:rPr>
      <w:rFonts w:ascii="Arial" w:eastAsia="Times New Roman" w:hAnsi="Arial" w:cs="Times New Roman"/>
      <w:color w:val="000000"/>
      <w:sz w:val="18"/>
      <w:szCs w:val="20"/>
      <w:lang w:val="en-IE"/>
    </w:rPr>
  </w:style>
  <w:style w:type="paragraph" w:customStyle="1" w:styleId="Bullet-1">
    <w:name w:val="Bullet-1"/>
    <w:basedOn w:val="Normal"/>
    <w:uiPriority w:val="99"/>
    <w:semiHidden/>
    <w:qFormat/>
    <w:rsid w:val="00F012B3"/>
    <w:pPr>
      <w:keepNext/>
      <w:keepLines/>
      <w:numPr>
        <w:numId w:val="22"/>
      </w:numPr>
      <w:spacing w:after="120"/>
      <w:jc w:val="both"/>
    </w:pPr>
    <w:rPr>
      <w:rFonts w:ascii="Arial" w:eastAsia="Times New Roman" w:hAnsi="Arial" w:cs="Arial"/>
    </w:rPr>
  </w:style>
  <w:style w:type="paragraph" w:customStyle="1" w:styleId="ListBullet2SubBullet">
    <w:name w:val="List Bullet 2 Sub Bullet"/>
    <w:basedOn w:val="Normal"/>
    <w:uiPriority w:val="99"/>
    <w:semiHidden/>
    <w:qFormat/>
    <w:rsid w:val="00F012B3"/>
    <w:pPr>
      <w:numPr>
        <w:numId w:val="23"/>
      </w:numPr>
      <w:spacing w:after="120" w:line="260" w:lineRule="atLeast"/>
    </w:pPr>
    <w:rPr>
      <w:sz w:val="20"/>
      <w:szCs w:val="24"/>
    </w:rPr>
  </w:style>
  <w:style w:type="paragraph" w:customStyle="1" w:styleId="ListBullet3SubBullet">
    <w:name w:val="List Bullet 3 Sub Bullet"/>
    <w:basedOn w:val="Normal"/>
    <w:uiPriority w:val="99"/>
    <w:semiHidden/>
    <w:qFormat/>
    <w:rsid w:val="00F012B3"/>
    <w:pPr>
      <w:numPr>
        <w:numId w:val="24"/>
      </w:numPr>
      <w:spacing w:after="120" w:line="260" w:lineRule="atLeast"/>
    </w:pPr>
    <w:rPr>
      <w:sz w:val="20"/>
      <w:szCs w:val="24"/>
    </w:rPr>
  </w:style>
  <w:style w:type="paragraph" w:customStyle="1" w:styleId="Sub-bulletstyleone">
    <w:name w:val="Sub-bullet style one"/>
    <w:basedOn w:val="Normal"/>
    <w:link w:val="Sub-bulletstyleoneChar"/>
    <w:uiPriority w:val="38"/>
    <w:semiHidden/>
    <w:qFormat/>
    <w:rsid w:val="00F012B3"/>
    <w:pPr>
      <w:numPr>
        <w:ilvl w:val="1"/>
        <w:numId w:val="14"/>
      </w:numPr>
      <w:spacing w:after="120" w:line="360" w:lineRule="auto"/>
      <w:ind w:left="1843" w:hanging="567"/>
      <w:jc w:val="both"/>
    </w:pPr>
    <w:rPr>
      <w:rFonts w:ascii="Arial" w:eastAsia="Times New Roman" w:hAnsi="Arial" w:cs="Times New Roman"/>
    </w:rPr>
  </w:style>
  <w:style w:type="character" w:customStyle="1" w:styleId="Sub-bulletstyleoneChar">
    <w:name w:val="Sub-bullet style one Char"/>
    <w:basedOn w:val="DefaultParagraphFont"/>
    <w:link w:val="Sub-bulletstyleone"/>
    <w:uiPriority w:val="38"/>
    <w:semiHidden/>
    <w:rsid w:val="00F012B3"/>
    <w:rPr>
      <w:rFonts w:ascii="Arial" w:eastAsia="Times New Roman" w:hAnsi="Arial" w:cs="Times New Roman"/>
      <w:sz w:val="22"/>
      <w:szCs w:val="22"/>
    </w:rPr>
  </w:style>
  <w:style w:type="paragraph" w:customStyle="1" w:styleId="Sub-numberbullet">
    <w:name w:val="Sub-number bullet"/>
    <w:basedOn w:val="Normal"/>
    <w:link w:val="Sub-numberbulletChar"/>
    <w:uiPriority w:val="38"/>
    <w:semiHidden/>
    <w:qFormat/>
    <w:rsid w:val="00F012B3"/>
    <w:pPr>
      <w:widowControl w:val="0"/>
      <w:numPr>
        <w:ilvl w:val="1"/>
        <w:numId w:val="3"/>
      </w:numPr>
      <w:spacing w:line="300" w:lineRule="auto"/>
      <w:ind w:left="1843" w:hanging="567"/>
      <w:jc w:val="both"/>
    </w:pPr>
    <w:rPr>
      <w:rFonts w:ascii="Arial" w:eastAsia="Times New Roman" w:hAnsi="Arial" w:cs="Times New Roman"/>
      <w:color w:val="000000"/>
      <w14:textFill>
        <w14:solidFill>
          <w14:srgbClr w14:val="000000">
            <w14:lumMod w14:val="75000"/>
          </w14:srgbClr>
        </w14:solidFill>
      </w14:textFill>
    </w:rPr>
  </w:style>
  <w:style w:type="character" w:customStyle="1" w:styleId="Sub-numberbulletChar">
    <w:name w:val="Sub-number bullet Char"/>
    <w:basedOn w:val="DefaultParagraphFont"/>
    <w:link w:val="Sub-numberbullet"/>
    <w:uiPriority w:val="38"/>
    <w:semiHidden/>
    <w:rsid w:val="00F012B3"/>
    <w:rPr>
      <w:rFonts w:ascii="Arial" w:eastAsia="Times New Roman" w:hAnsi="Arial" w:cs="Times New Roman"/>
      <w:color w:val="000000"/>
      <w:sz w:val="22"/>
      <w:szCs w:val="22"/>
    </w:rPr>
  </w:style>
  <w:style w:type="paragraph" w:customStyle="1" w:styleId="WGTableCaptionPortrait">
    <w:name w:val="WG Table Caption Portrait"/>
    <w:basedOn w:val="Normal"/>
    <w:link w:val="WGTableCaptionPortraitChar"/>
    <w:uiPriority w:val="5"/>
    <w:qFormat/>
    <w:rsid w:val="00F012B3"/>
    <w:pPr>
      <w:keepNext/>
      <w:widowControl w:val="0"/>
      <w:tabs>
        <w:tab w:val="left" w:pos="1701"/>
      </w:tabs>
      <w:spacing w:before="240" w:after="60"/>
    </w:pPr>
    <w:rPr>
      <w:rFonts w:ascii="Arial Bold" w:eastAsia="Times New Roman" w:hAnsi="Arial Bold" w:cstheme="majorHAnsi"/>
      <w:b/>
      <w:color w:val="233845"/>
      <w:lang w:val="en-IE"/>
      <w14:textFill>
        <w14:solidFill>
          <w14:srgbClr w14:val="233845">
            <w14:lumMod w14:val="75000"/>
          </w14:srgbClr>
        </w14:solidFill>
      </w14:textFill>
    </w:rPr>
  </w:style>
  <w:style w:type="character" w:customStyle="1" w:styleId="WGTableCaptionPortraitChar">
    <w:name w:val="WG Table Caption Portrait Char"/>
    <w:basedOn w:val="DefaultParagraphFont"/>
    <w:link w:val="WGTableCaptionPortrait"/>
    <w:uiPriority w:val="5"/>
    <w:rsid w:val="00F012B3"/>
    <w:rPr>
      <w:rFonts w:ascii="Arial Bold" w:eastAsia="Times New Roman" w:hAnsi="Arial Bold" w:cstheme="majorHAnsi"/>
      <w:b/>
      <w:color w:val="233845"/>
      <w:sz w:val="22"/>
      <w:szCs w:val="22"/>
      <w:lang w:val="en-IE"/>
    </w:rPr>
  </w:style>
  <w:style w:type="paragraph" w:customStyle="1" w:styleId="WGFigureCaptionPortrait">
    <w:name w:val="WG Figure Caption Portrait"/>
    <w:basedOn w:val="WGFigureCaptionLandscape"/>
    <w:link w:val="WGFigureCaptionPortraitChar"/>
    <w:uiPriority w:val="7"/>
    <w:qFormat/>
    <w:rsid w:val="00F012B3"/>
    <w:pPr>
      <w:keepNext w:val="0"/>
    </w:pPr>
  </w:style>
  <w:style w:type="character" w:customStyle="1" w:styleId="WGFigureCaptionPortraitChar">
    <w:name w:val="WG Figure Caption Portrait Char"/>
    <w:basedOn w:val="WGFigureCaptionLandscapeChar"/>
    <w:link w:val="WGFigureCaptionPortrait"/>
    <w:uiPriority w:val="7"/>
    <w:rsid w:val="00F012B3"/>
    <w:rPr>
      <w:rFonts w:ascii="Arial Bold" w:eastAsia="Times New Roman" w:hAnsi="Arial Bold" w:cs="Times New Roman"/>
      <w:b/>
      <w:bCs/>
      <w:color w:val="233845"/>
      <w:sz w:val="22"/>
      <w:szCs w:val="22"/>
      <w:lang w:val="en-IE"/>
    </w:rPr>
  </w:style>
  <w:style w:type="paragraph" w:customStyle="1" w:styleId="WGFigure">
    <w:name w:val="WG Figure"/>
    <w:basedOn w:val="Normal"/>
    <w:uiPriority w:val="9"/>
    <w:qFormat/>
    <w:rsid w:val="00F012B3"/>
    <w:pPr>
      <w:keepNext/>
      <w:spacing w:after="120"/>
      <w:jc w:val="center"/>
    </w:pPr>
    <w:rPr>
      <w:rFonts w:eastAsia="Times New Roman" w:cs="Times New Roman"/>
      <w:szCs w:val="20"/>
    </w:rPr>
  </w:style>
  <w:style w:type="paragraph" w:customStyle="1" w:styleId="Subhead">
    <w:name w:val="Subhead"/>
    <w:basedOn w:val="Header"/>
    <w:uiPriority w:val="1"/>
    <w:semiHidden/>
    <w:qFormat/>
    <w:rsid w:val="00F012B3"/>
    <w:rPr>
      <w:b/>
      <w:sz w:val="28"/>
      <w:lang w:val="en-US"/>
    </w:rPr>
  </w:style>
  <w:style w:type="paragraph" w:styleId="Header">
    <w:name w:val="header"/>
    <w:aliases w:val="WG Header &amp; Footer"/>
    <w:basedOn w:val="Normal"/>
    <w:link w:val="HeaderChar"/>
    <w:uiPriority w:val="10"/>
    <w:qFormat/>
    <w:rsid w:val="00F012B3"/>
    <w:pPr>
      <w:tabs>
        <w:tab w:val="center" w:pos="4680"/>
        <w:tab w:val="right" w:pos="9360"/>
      </w:tabs>
      <w:spacing w:before="60"/>
      <w:jc w:val="right"/>
    </w:pPr>
    <w:rPr>
      <w:noProof/>
      <w:color w:val="66717D"/>
      <w:sz w:val="20"/>
      <w14:textFill>
        <w14:solidFill>
          <w14:srgbClr w14:val="66717D">
            <w14:lumMod w14:val="75000"/>
          </w14:srgbClr>
        </w14:solidFill>
      </w14:textFill>
    </w:rPr>
  </w:style>
  <w:style w:type="character" w:customStyle="1" w:styleId="HeaderChar">
    <w:name w:val="Header Char"/>
    <w:aliases w:val="WG Header &amp; Footer Char"/>
    <w:basedOn w:val="DefaultParagraphFont"/>
    <w:link w:val="Header"/>
    <w:uiPriority w:val="10"/>
    <w:rsid w:val="00F012B3"/>
    <w:rPr>
      <w:noProof/>
      <w:color w:val="66717D"/>
      <w:sz w:val="20"/>
      <w:szCs w:val="22"/>
    </w:rPr>
  </w:style>
  <w:style w:type="paragraph" w:customStyle="1" w:styleId="Callout">
    <w:name w:val="Callout"/>
    <w:basedOn w:val="Normal"/>
    <w:link w:val="CalloutChar"/>
    <w:uiPriority w:val="9"/>
    <w:semiHidden/>
    <w:qFormat/>
    <w:rsid w:val="00F012B3"/>
    <w:pPr>
      <w:spacing w:line="276" w:lineRule="auto"/>
    </w:pPr>
    <w:rPr>
      <w:rFonts w:eastAsiaTheme="minorEastAsia" w:cstheme="minorHAnsi"/>
      <w:color w:val="7C7C7B"/>
      <w:sz w:val="28"/>
      <w:lang w:val="en-US"/>
      <w14:textFill>
        <w14:solidFill>
          <w14:srgbClr w14:val="7C7C7B">
            <w14:lumMod w14:val="75000"/>
          </w14:srgbClr>
        </w14:solidFill>
      </w14:textFill>
    </w:rPr>
  </w:style>
  <w:style w:type="character" w:customStyle="1" w:styleId="CalloutChar">
    <w:name w:val="Callout Char"/>
    <w:basedOn w:val="DefaultParagraphFont"/>
    <w:link w:val="Callout"/>
    <w:uiPriority w:val="9"/>
    <w:semiHidden/>
    <w:rsid w:val="00F012B3"/>
    <w:rPr>
      <w:rFonts w:eastAsiaTheme="minorEastAsia" w:cstheme="minorHAnsi"/>
      <w:color w:val="7C7C7B"/>
      <w:sz w:val="28"/>
      <w:szCs w:val="22"/>
      <w:lang w:val="en-US"/>
    </w:rPr>
  </w:style>
  <w:style w:type="paragraph" w:customStyle="1" w:styleId="Bullet2">
    <w:name w:val="Bullet 2"/>
    <w:basedOn w:val="Normal"/>
    <w:uiPriority w:val="7"/>
    <w:semiHidden/>
    <w:qFormat/>
    <w:rsid w:val="00F012B3"/>
    <w:pPr>
      <w:widowControl w:val="0"/>
      <w:numPr>
        <w:ilvl w:val="1"/>
        <w:numId w:val="27"/>
      </w:numPr>
      <w:spacing w:before="120" w:line="276" w:lineRule="auto"/>
      <w:contextualSpacing/>
      <w:jc w:val="both"/>
    </w:pPr>
    <w:rPr>
      <w:rFonts w:ascii="Arial" w:eastAsiaTheme="minorEastAsia" w:hAnsi="Arial" w:cstheme="minorHAnsi"/>
      <w:noProof/>
      <w:color w:val="233845"/>
      <w:lang w:val="en-US"/>
      <w14:textFill>
        <w14:solidFill>
          <w14:srgbClr w14:val="233845">
            <w14:lumMod w14:val="75000"/>
          </w14:srgbClr>
        </w14:solidFill>
      </w14:textFill>
    </w:rPr>
  </w:style>
  <w:style w:type="paragraph" w:customStyle="1" w:styleId="TableHeading">
    <w:name w:val="Table Heading"/>
    <w:basedOn w:val="BodyText"/>
    <w:next w:val="BodyText"/>
    <w:uiPriority w:val="14"/>
    <w:semiHidden/>
    <w:qFormat/>
    <w:rsid w:val="00F012B3"/>
    <w:pPr>
      <w:spacing w:after="0"/>
    </w:pPr>
    <w:rPr>
      <w:rFonts w:eastAsia="Times New Roman"/>
      <w:b/>
      <w:bCs/>
      <w:noProof/>
      <w:color w:val="BFBFBF" w:themeColor="background1" w:themeShade="BF"/>
      <w:lang w:val="en-US"/>
    </w:rPr>
  </w:style>
  <w:style w:type="paragraph" w:styleId="BodyText">
    <w:name w:val="Body Text"/>
    <w:basedOn w:val="Normal"/>
    <w:link w:val="BodyTextChar"/>
    <w:qFormat/>
    <w:rsid w:val="00F012B3"/>
    <w:pPr>
      <w:widowControl w:val="0"/>
      <w:spacing w:before="60" w:after="120" w:line="300" w:lineRule="auto"/>
      <w:ind w:left="709"/>
      <w:jc w:val="both"/>
    </w:pPr>
    <w:rPr>
      <w:rFonts w:ascii="Arial" w:hAnsi="Arial" w:cstheme="majorHAnsi"/>
      <w:color w:val="233845"/>
      <w14:textFill>
        <w14:solidFill>
          <w14:srgbClr w14:val="233845">
            <w14:lumMod w14:val="75000"/>
          </w14:srgbClr>
        </w14:solidFill>
      </w14:textFill>
    </w:rPr>
  </w:style>
  <w:style w:type="character" w:customStyle="1" w:styleId="BodyTextChar">
    <w:name w:val="Body Text Char"/>
    <w:basedOn w:val="DefaultParagraphFont"/>
    <w:link w:val="BodyText"/>
    <w:rsid w:val="00F012B3"/>
    <w:rPr>
      <w:rFonts w:ascii="Arial" w:hAnsi="Arial" w:cstheme="majorHAnsi"/>
      <w:color w:val="233845"/>
      <w:sz w:val="22"/>
      <w:szCs w:val="22"/>
    </w:rPr>
  </w:style>
  <w:style w:type="paragraph" w:customStyle="1" w:styleId="WGTableText">
    <w:name w:val="WG Table Text"/>
    <w:basedOn w:val="WGKTableTextCentred"/>
    <w:uiPriority w:val="14"/>
    <w:qFormat/>
    <w:rsid w:val="00F012B3"/>
    <w:pPr>
      <w:spacing w:before="120" w:after="120"/>
      <w:ind w:left="0" w:right="0"/>
    </w:pPr>
    <w:rPr>
      <w:color w:val="233845"/>
      <w:lang w:val="en-GB"/>
      <w14:textFill>
        <w14:solidFill>
          <w14:srgbClr w14:val="233845">
            <w14:lumMod w14:val="75000"/>
          </w14:srgbClr>
        </w14:solidFill>
      </w14:textFill>
    </w:rPr>
  </w:style>
  <w:style w:type="paragraph" w:customStyle="1" w:styleId="QA">
    <w:name w:val="QA"/>
    <w:basedOn w:val="BodyText"/>
    <w:uiPriority w:val="14"/>
    <w:semiHidden/>
    <w:qFormat/>
    <w:rsid w:val="00F012B3"/>
    <w:pPr>
      <w:shd w:val="clear" w:color="auto" w:fill="D9D9D9" w:themeFill="background1" w:themeFillShade="D9"/>
      <w:tabs>
        <w:tab w:val="left" w:pos="720"/>
      </w:tabs>
      <w:spacing w:before="120" w:line="276" w:lineRule="auto"/>
      <w:ind w:left="720" w:hanging="720"/>
    </w:pPr>
    <w:rPr>
      <w:rFonts w:eastAsia="Times New Roman"/>
      <w:lang w:val="en-US"/>
    </w:rPr>
  </w:style>
  <w:style w:type="paragraph" w:customStyle="1" w:styleId="FCDocNumber">
    <w:name w:val="FCDocNumber"/>
    <w:basedOn w:val="Normal"/>
    <w:link w:val="FCDocNumberChar"/>
    <w:semiHidden/>
    <w:qFormat/>
    <w:rsid w:val="00F012B3"/>
    <w:rPr>
      <w:rFonts w:asciiTheme="majorHAnsi" w:eastAsia="Times New Roman" w:hAnsiTheme="majorHAnsi" w:cs="Times New Roman"/>
      <w:color w:val="6F757A"/>
      <w:sz w:val="26"/>
      <w:szCs w:val="20"/>
      <w:lang w:val="en-IE"/>
      <w14:textFill>
        <w14:solidFill>
          <w14:srgbClr w14:val="6F757A">
            <w14:lumMod w14:val="75000"/>
          </w14:srgbClr>
        </w14:solidFill>
      </w14:textFill>
    </w:rPr>
  </w:style>
  <w:style w:type="character" w:customStyle="1" w:styleId="FCDocNumberChar">
    <w:name w:val="FCDocNumber Char"/>
    <w:basedOn w:val="DefaultParagraphFont"/>
    <w:link w:val="FCDocNumber"/>
    <w:semiHidden/>
    <w:rsid w:val="00F012B3"/>
    <w:rPr>
      <w:rFonts w:asciiTheme="majorHAnsi" w:eastAsia="Times New Roman" w:hAnsiTheme="majorHAnsi" w:cs="Times New Roman"/>
      <w:color w:val="6F757A"/>
      <w:sz w:val="26"/>
      <w:szCs w:val="20"/>
      <w:lang w:val="en-IE"/>
    </w:rPr>
  </w:style>
  <w:style w:type="paragraph" w:customStyle="1" w:styleId="FCDateStyle">
    <w:name w:val="FCDateStyle"/>
    <w:basedOn w:val="Normal"/>
    <w:link w:val="FCDateStyleChar"/>
    <w:semiHidden/>
    <w:qFormat/>
    <w:rsid w:val="00F012B3"/>
    <w:rPr>
      <w:rFonts w:asciiTheme="majorHAnsi" w:eastAsia="Times New Roman" w:hAnsiTheme="majorHAnsi" w:cs="Times New Roman"/>
      <w:color w:val="6F757A"/>
      <w:sz w:val="26"/>
      <w:szCs w:val="20"/>
      <w:lang w:val="en-IE"/>
      <w14:textFill>
        <w14:solidFill>
          <w14:srgbClr w14:val="6F757A">
            <w14:lumMod w14:val="75000"/>
          </w14:srgbClr>
        </w14:solidFill>
      </w14:textFill>
    </w:rPr>
  </w:style>
  <w:style w:type="character" w:customStyle="1" w:styleId="FCDateStyleChar">
    <w:name w:val="FCDateStyle Char"/>
    <w:basedOn w:val="DefaultParagraphFont"/>
    <w:link w:val="FCDateStyle"/>
    <w:semiHidden/>
    <w:rsid w:val="00F012B3"/>
    <w:rPr>
      <w:rFonts w:asciiTheme="majorHAnsi" w:eastAsia="Times New Roman" w:hAnsiTheme="majorHAnsi" w:cs="Times New Roman"/>
      <w:color w:val="6F757A"/>
      <w:sz w:val="26"/>
      <w:szCs w:val="20"/>
      <w:lang w:val="en-IE"/>
    </w:rPr>
  </w:style>
  <w:style w:type="paragraph" w:customStyle="1" w:styleId="FCRev">
    <w:name w:val="FCRev"/>
    <w:basedOn w:val="Normal"/>
    <w:link w:val="FCRevChar"/>
    <w:semiHidden/>
    <w:qFormat/>
    <w:rsid w:val="00F012B3"/>
    <w:rPr>
      <w:rFonts w:asciiTheme="majorHAnsi" w:eastAsia="Times New Roman" w:hAnsiTheme="majorHAnsi" w:cs="Times New Roman"/>
      <w:color w:val="6F757A"/>
      <w:sz w:val="26"/>
      <w:szCs w:val="20"/>
      <w:lang w:val="en-IE"/>
      <w14:textFill>
        <w14:solidFill>
          <w14:srgbClr w14:val="6F757A">
            <w14:lumMod w14:val="75000"/>
          </w14:srgbClr>
        </w14:solidFill>
      </w14:textFill>
    </w:rPr>
  </w:style>
  <w:style w:type="character" w:customStyle="1" w:styleId="FCRevChar">
    <w:name w:val="FCRev Char"/>
    <w:basedOn w:val="DefaultParagraphFont"/>
    <w:link w:val="FCRev"/>
    <w:semiHidden/>
    <w:rsid w:val="00F012B3"/>
    <w:rPr>
      <w:rFonts w:asciiTheme="majorHAnsi" w:eastAsia="Times New Roman" w:hAnsiTheme="majorHAnsi" w:cs="Times New Roman"/>
      <w:color w:val="6F757A"/>
      <w:sz w:val="26"/>
      <w:szCs w:val="20"/>
      <w:lang w:val="en-IE"/>
    </w:rPr>
  </w:style>
  <w:style w:type="paragraph" w:customStyle="1" w:styleId="WGKNumberBulletList">
    <w:name w:val="WGK Number Bullet List"/>
    <w:basedOn w:val="Normal"/>
    <w:link w:val="WGKNumberBulletListChar"/>
    <w:uiPriority w:val="4"/>
    <w:semiHidden/>
    <w:qFormat/>
    <w:rsid w:val="00F012B3"/>
    <w:pPr>
      <w:widowControl w:val="0"/>
      <w:spacing w:before="60" w:after="120" w:line="300" w:lineRule="auto"/>
      <w:ind w:left="1276" w:hanging="567"/>
      <w:jc w:val="both"/>
    </w:pPr>
    <w:rPr>
      <w:rFonts w:ascii="Arial" w:eastAsia="Times New Roman" w:hAnsi="Arial" w:cs="Times New Roman"/>
      <w:color w:val="000000"/>
      <w:lang w:val="en-IE"/>
      <w14:textFill>
        <w14:solidFill>
          <w14:srgbClr w14:val="000000">
            <w14:lumMod w14:val="75000"/>
          </w14:srgbClr>
        </w14:solidFill>
      </w14:textFill>
    </w:rPr>
  </w:style>
  <w:style w:type="character" w:customStyle="1" w:styleId="WGKNumberBulletListChar">
    <w:name w:val="WGK Number Bullet List Char"/>
    <w:basedOn w:val="DefaultParagraphFont"/>
    <w:link w:val="WGKNumberBulletList"/>
    <w:uiPriority w:val="4"/>
    <w:semiHidden/>
    <w:rsid w:val="00F012B3"/>
    <w:rPr>
      <w:rFonts w:ascii="Arial" w:eastAsia="Times New Roman" w:hAnsi="Arial" w:cs="Times New Roman"/>
      <w:color w:val="000000"/>
      <w:sz w:val="22"/>
      <w:szCs w:val="22"/>
      <w:lang w:val="en-IE"/>
    </w:rPr>
  </w:style>
  <w:style w:type="paragraph" w:customStyle="1" w:styleId="WGKFigureCaptionLandscape">
    <w:name w:val="WGK Figure Caption Landscape"/>
    <w:basedOn w:val="Caption"/>
    <w:next w:val="Normal"/>
    <w:link w:val="WGKFigureCaptionLandscapeChar"/>
    <w:uiPriority w:val="7"/>
    <w:semiHidden/>
    <w:qFormat/>
    <w:rsid w:val="00F012B3"/>
    <w:pPr>
      <w:tabs>
        <w:tab w:val="left" w:pos="1418"/>
      </w:tabs>
      <w:spacing w:before="60" w:after="60"/>
      <w:ind w:left="0"/>
      <w:jc w:val="center"/>
    </w:pPr>
    <w:rPr>
      <w:rFonts w:eastAsia="Times New Roman" w:cs="Times New Roman"/>
    </w:rPr>
  </w:style>
  <w:style w:type="character" w:customStyle="1" w:styleId="WGKFigureCaptionLandscapeChar">
    <w:name w:val="WGK Figure Caption Landscape Char"/>
    <w:basedOn w:val="CaptionChar"/>
    <w:link w:val="WGKFigureCaptionLandscape"/>
    <w:uiPriority w:val="7"/>
    <w:semiHidden/>
    <w:rsid w:val="00F012B3"/>
    <w:rPr>
      <w:rFonts w:ascii="Arial Bold" w:eastAsia="Times New Roman" w:hAnsi="Arial Bold" w:cs="Times New Roman"/>
      <w:b/>
      <w:bCs/>
      <w:sz w:val="22"/>
      <w:szCs w:val="22"/>
      <w:lang w:val="en-IE"/>
    </w:rPr>
  </w:style>
  <w:style w:type="paragraph" w:customStyle="1" w:styleId="AMainBody">
    <w:name w:val="A – Main Body"/>
    <w:link w:val="AMainBodyChar"/>
    <w:qFormat/>
    <w:rsid w:val="00F012B3"/>
    <w:pPr>
      <w:spacing w:after="240"/>
      <w:ind w:left="1267" w:right="144"/>
      <w:jc w:val="both"/>
    </w:pPr>
    <w:rPr>
      <w:rFonts w:ascii="Arial" w:eastAsia="Times New Roman" w:hAnsi="Arial" w:cs="Arial"/>
      <w:sz w:val="22"/>
      <w:szCs w:val="20"/>
      <w:lang w:val="en-US"/>
    </w:rPr>
  </w:style>
  <w:style w:type="character" w:customStyle="1" w:styleId="AMainBodyChar">
    <w:name w:val="A – Main Body Char"/>
    <w:basedOn w:val="DefaultParagraphFont"/>
    <w:link w:val="AMainBody"/>
    <w:rsid w:val="00F012B3"/>
    <w:rPr>
      <w:rFonts w:ascii="Arial" w:eastAsia="Times New Roman" w:hAnsi="Arial" w:cs="Arial"/>
      <w:sz w:val="22"/>
      <w:szCs w:val="20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CB5499"/>
    <w:rPr>
      <w:rFonts w:ascii="Arial Bold" w:eastAsia="Times New Roman" w:hAnsi="Arial Bold" w:cstheme="majorHAnsi"/>
      <w:b/>
      <w:snapToGrid w:val="0"/>
      <w:color w:val="001A48" w:themeColor="accent1" w:themeShade="80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1"/>
    <w:rsid w:val="00CD3453"/>
    <w:rPr>
      <w:rFonts w:ascii="Arial" w:eastAsia="Times New Roman" w:hAnsi="Arial" w:cs="Times New Roman"/>
      <w:noProof/>
      <w:snapToGrid w:val="0"/>
      <w:color w:val="233845"/>
      <w:sz w:val="18"/>
      <w:szCs w:val="20"/>
      <w14:textFill>
        <w14:solidFill>
          <w14:srgbClr w14:val="233845">
            <w14:lumMod w14:val="75000"/>
          </w14:srgbClr>
        </w14:solidFill>
      </w14:textFill>
    </w:rPr>
  </w:style>
  <w:style w:type="character" w:customStyle="1" w:styleId="Heading4Char">
    <w:name w:val="Heading 4 Char"/>
    <w:basedOn w:val="DefaultParagraphFont"/>
    <w:link w:val="Heading4"/>
    <w:uiPriority w:val="1"/>
    <w:rsid w:val="00F012B3"/>
    <w:rPr>
      <w:rFonts w:ascii="Arial" w:eastAsia="Times New Roman" w:hAnsi="Arial" w:cs="Times New Roman"/>
      <w:i/>
      <w:noProof/>
      <w:snapToGrid w:val="0"/>
      <w:color w:val="233845"/>
      <w:sz w:val="22"/>
      <w:szCs w:val="20"/>
    </w:rPr>
  </w:style>
  <w:style w:type="character" w:customStyle="1" w:styleId="Heading5Char">
    <w:name w:val="Heading 5 Char"/>
    <w:aliases w:val="WG Appendix Heading Char"/>
    <w:basedOn w:val="DefaultParagraphFont"/>
    <w:link w:val="Heading5"/>
    <w:uiPriority w:val="19"/>
    <w:rsid w:val="00F012B3"/>
    <w:rPr>
      <w:rFonts w:ascii="Arial" w:eastAsia="Times New Roman" w:hAnsi="Arial" w:cstheme="majorHAnsi"/>
      <w:i/>
      <w:noProof/>
      <w:snapToGrid w:val="0"/>
      <w:color w:val="233845"/>
      <w:sz w:val="22"/>
      <w:szCs w:val="28"/>
    </w:rPr>
  </w:style>
  <w:style w:type="character" w:customStyle="1" w:styleId="Heading6Char">
    <w:name w:val="Heading 6 Char"/>
    <w:aliases w:val="WG Heading 6 Appendix Sub-headings 1 Char"/>
    <w:basedOn w:val="DefaultParagraphFont"/>
    <w:link w:val="Heading6"/>
    <w:uiPriority w:val="38"/>
    <w:rsid w:val="00F012B3"/>
    <w:rPr>
      <w:rFonts w:ascii="Arial" w:eastAsia="Times New Roman" w:hAnsi="Arial" w:cstheme="majorHAnsi"/>
      <w:i/>
      <w:noProof/>
      <w:snapToGrid w:val="0"/>
      <w:sz w:val="22"/>
      <w:szCs w:val="28"/>
    </w:rPr>
  </w:style>
  <w:style w:type="character" w:customStyle="1" w:styleId="Heading7Char">
    <w:name w:val="Heading 7 Char"/>
    <w:aliases w:val="WG Heading 7 Appendix Sub-heading 2 Char"/>
    <w:basedOn w:val="DefaultParagraphFont"/>
    <w:link w:val="Heading7"/>
    <w:uiPriority w:val="6"/>
    <w:rsid w:val="00F012B3"/>
    <w:rPr>
      <w:rFonts w:ascii="Arial" w:eastAsia="Times New Roman" w:hAnsi="Arial" w:cstheme="majorHAnsi"/>
      <w:b/>
      <w:color w:val="DE2C28"/>
      <w:sz w:val="28"/>
      <w:szCs w:val="28"/>
    </w:rPr>
  </w:style>
  <w:style w:type="character" w:customStyle="1" w:styleId="Heading8Char">
    <w:name w:val="Heading 8 Char"/>
    <w:basedOn w:val="DefaultParagraphFont"/>
    <w:link w:val="Heading8"/>
    <w:uiPriority w:val="8"/>
    <w:rsid w:val="00F012B3"/>
    <w:rPr>
      <w:rFonts w:asciiTheme="majorHAnsi" w:eastAsiaTheme="majorEastAsia" w:hAnsiTheme="majorHAnsi" w:cstheme="majorHAnsi"/>
      <w:b/>
      <w:bCs/>
      <w:snapToGrid w:val="0"/>
      <w:color w:val="233845"/>
      <w:sz w:val="22"/>
      <w:szCs w:val="22"/>
    </w:rPr>
  </w:style>
  <w:style w:type="character" w:customStyle="1" w:styleId="Heading9Char">
    <w:name w:val="Heading 9 Char"/>
    <w:basedOn w:val="DefaultParagraphFont"/>
    <w:link w:val="Heading9"/>
    <w:uiPriority w:val="8"/>
    <w:rsid w:val="00F012B3"/>
    <w:rPr>
      <w:rFonts w:asciiTheme="majorHAnsi" w:eastAsia="Times New Roman" w:hAnsiTheme="majorHAnsi" w:cstheme="majorHAnsi"/>
      <w:bCs/>
      <w:snapToGrid w:val="0"/>
      <w:color w:val="233845"/>
      <w:sz w:val="22"/>
      <w:szCs w:val="22"/>
    </w:rPr>
  </w:style>
  <w:style w:type="paragraph" w:styleId="TOC1">
    <w:name w:val="toc 1"/>
    <w:aliases w:val="WG TOC 1"/>
    <w:basedOn w:val="Normal"/>
    <w:next w:val="Normal"/>
    <w:uiPriority w:val="39"/>
    <w:qFormat/>
    <w:rsid w:val="00F012B3"/>
    <w:pPr>
      <w:tabs>
        <w:tab w:val="right" w:leader="dot" w:pos="9628"/>
      </w:tabs>
      <w:spacing w:before="240" w:after="120"/>
      <w:ind w:left="709" w:hanging="709"/>
    </w:pPr>
    <w:rPr>
      <w:rFonts w:ascii="Arial Bold" w:eastAsia="Times New Roman" w:hAnsi="Arial Bold" w:cs="Times New Roman"/>
      <w:b/>
      <w:noProof/>
      <w:color w:val="233845"/>
      <w:kern w:val="28"/>
      <w14:textFill>
        <w14:solidFill>
          <w14:srgbClr w14:val="233845">
            <w14:lumMod w14:val="75000"/>
          </w14:srgbClr>
        </w14:solidFill>
      </w14:textFill>
    </w:rPr>
  </w:style>
  <w:style w:type="paragraph" w:styleId="TOC2">
    <w:name w:val="toc 2"/>
    <w:aliases w:val="WG TOC 2"/>
    <w:basedOn w:val="Normal"/>
    <w:next w:val="Normal"/>
    <w:uiPriority w:val="39"/>
    <w:qFormat/>
    <w:rsid w:val="00F012B3"/>
    <w:pPr>
      <w:tabs>
        <w:tab w:val="right" w:leader="dot" w:pos="9628"/>
      </w:tabs>
      <w:spacing w:after="120"/>
      <w:ind w:left="709" w:hanging="709"/>
      <w:jc w:val="both"/>
    </w:pPr>
    <w:rPr>
      <w:rFonts w:ascii="Arial" w:eastAsia="Times New Roman" w:hAnsi="Arial" w:cs="Times New Roman"/>
      <w:color w:val="233845"/>
      <w:spacing w:val="-2"/>
      <w:szCs w:val="20"/>
      <w14:textFill>
        <w14:solidFill>
          <w14:srgbClr w14:val="233845">
            <w14:lumMod w14:val="75000"/>
          </w14:srgbClr>
        </w14:solidFill>
      </w14:textFill>
    </w:rPr>
  </w:style>
  <w:style w:type="paragraph" w:styleId="TOC3">
    <w:name w:val="toc 3"/>
    <w:aliases w:val="WG TOC 3"/>
    <w:basedOn w:val="Normal"/>
    <w:next w:val="Normal"/>
    <w:autoRedefine/>
    <w:uiPriority w:val="39"/>
    <w:qFormat/>
    <w:rsid w:val="00F012B3"/>
    <w:pPr>
      <w:tabs>
        <w:tab w:val="right" w:leader="dot" w:pos="9628"/>
      </w:tabs>
      <w:spacing w:after="100"/>
      <w:ind w:left="709" w:hanging="709"/>
    </w:pPr>
    <w:rPr>
      <w:color w:val="233845"/>
      <w14:textFill>
        <w14:solidFill>
          <w14:srgbClr w14:val="233845">
            <w14:lumMod w14:val="75000"/>
          </w14:srgbClr>
        </w14:solidFill>
      </w14:textFill>
    </w:rPr>
  </w:style>
  <w:style w:type="paragraph" w:styleId="Footer">
    <w:name w:val="footer"/>
    <w:aliases w:val="WG Footer"/>
    <w:basedOn w:val="Normal"/>
    <w:link w:val="FooterChar"/>
    <w:uiPriority w:val="10"/>
    <w:unhideWhenUsed/>
    <w:qFormat/>
    <w:rsid w:val="00F012B3"/>
    <w:pPr>
      <w:tabs>
        <w:tab w:val="center" w:pos="4513"/>
        <w:tab w:val="right" w:pos="9026"/>
      </w:tabs>
    </w:pPr>
  </w:style>
  <w:style w:type="character" w:customStyle="1" w:styleId="FooterChar">
    <w:name w:val="Footer Char"/>
    <w:aliases w:val="WG Footer Char"/>
    <w:basedOn w:val="DefaultParagraphFont"/>
    <w:link w:val="Footer"/>
    <w:uiPriority w:val="10"/>
    <w:rsid w:val="00F012B3"/>
    <w:rPr>
      <w:sz w:val="22"/>
      <w:szCs w:val="22"/>
    </w:rPr>
  </w:style>
  <w:style w:type="character" w:customStyle="1" w:styleId="CaptionChar">
    <w:name w:val="Caption Char"/>
    <w:link w:val="Caption"/>
    <w:uiPriority w:val="99"/>
    <w:semiHidden/>
    <w:rsid w:val="00F012B3"/>
    <w:rPr>
      <w:rFonts w:ascii="Arial Bold" w:hAnsi="Arial Bold"/>
      <w:b/>
      <w:bCs/>
      <w:sz w:val="22"/>
      <w:szCs w:val="22"/>
      <w:lang w:val="en-IE"/>
    </w:rPr>
  </w:style>
  <w:style w:type="paragraph" w:styleId="ListBullet">
    <w:name w:val="List Bullet"/>
    <w:basedOn w:val="BodyText"/>
    <w:uiPriority w:val="4"/>
    <w:qFormat/>
    <w:rsid w:val="00F012B3"/>
    <w:pPr>
      <w:numPr>
        <w:numId w:val="14"/>
      </w:numPr>
      <w:spacing w:after="0"/>
    </w:pPr>
    <w:rPr>
      <w:rFonts w:eastAsia="Times New Roman"/>
    </w:rPr>
  </w:style>
  <w:style w:type="paragraph" w:styleId="ListNumber">
    <w:name w:val="List Number"/>
    <w:basedOn w:val="BodyText"/>
    <w:uiPriority w:val="4"/>
    <w:qFormat/>
    <w:rsid w:val="00F012B3"/>
    <w:pPr>
      <w:numPr>
        <w:numId w:val="16"/>
      </w:numPr>
      <w:spacing w:after="0"/>
    </w:pPr>
    <w:rPr>
      <w:rFonts w:eastAsia="Times New Roman"/>
    </w:rPr>
  </w:style>
  <w:style w:type="paragraph" w:styleId="ListBullet2">
    <w:name w:val="List Bullet 2"/>
    <w:basedOn w:val="ListBullet"/>
    <w:uiPriority w:val="4"/>
    <w:qFormat/>
    <w:rsid w:val="00F012B3"/>
    <w:pPr>
      <w:numPr>
        <w:numId w:val="18"/>
      </w:numPr>
    </w:pPr>
  </w:style>
  <w:style w:type="paragraph" w:styleId="ListNumber2">
    <w:name w:val="List Number 2"/>
    <w:basedOn w:val="ListNumber"/>
    <w:next w:val="ListBullet2"/>
    <w:uiPriority w:val="4"/>
    <w:qFormat/>
    <w:rsid w:val="00F012B3"/>
    <w:pPr>
      <w:numPr>
        <w:numId w:val="20"/>
      </w:numPr>
    </w:pPr>
  </w:style>
  <w:style w:type="paragraph" w:styleId="Title">
    <w:name w:val="Title"/>
    <w:basedOn w:val="Normal"/>
    <w:next w:val="Normal"/>
    <w:link w:val="TitleChar"/>
    <w:uiPriority w:val="10"/>
    <w:qFormat/>
    <w:rsid w:val="00F012B3"/>
    <w:pPr>
      <w:pBdr>
        <w:bottom w:val="single" w:sz="8" w:space="4" w:color="003591" w:themeColor="accent1"/>
      </w:pBdr>
      <w:spacing w:after="300"/>
      <w:contextualSpacing/>
    </w:pPr>
    <w:rPr>
      <w:rFonts w:asciiTheme="majorHAnsi" w:eastAsiaTheme="majorEastAsia" w:hAnsiTheme="majorHAnsi" w:cstheme="majorBidi"/>
      <w:color w:val="A90013" w:themeColor="text2" w:themeShade="BF"/>
      <w:spacing w:val="5"/>
      <w:kern w:val="28"/>
      <w:sz w:val="52"/>
      <w:szCs w:val="52"/>
      <w:lang w:val="en-IE"/>
    </w:rPr>
  </w:style>
  <w:style w:type="character" w:customStyle="1" w:styleId="TitleChar">
    <w:name w:val="Title Char"/>
    <w:basedOn w:val="DefaultParagraphFont"/>
    <w:link w:val="Title"/>
    <w:uiPriority w:val="10"/>
    <w:rsid w:val="00F012B3"/>
    <w:rPr>
      <w:rFonts w:asciiTheme="majorHAnsi" w:eastAsiaTheme="majorEastAsia" w:hAnsiTheme="majorHAnsi" w:cstheme="majorBidi"/>
      <w:color w:val="A90013" w:themeColor="text2" w:themeShade="BF"/>
      <w:spacing w:val="5"/>
      <w:kern w:val="28"/>
      <w:sz w:val="52"/>
      <w:szCs w:val="52"/>
      <w:lang w:val="en-IE"/>
    </w:rPr>
  </w:style>
  <w:style w:type="paragraph" w:styleId="Subtitle">
    <w:name w:val="Subtitle"/>
    <w:basedOn w:val="Normal"/>
    <w:next w:val="Normal"/>
    <w:link w:val="SubtitleChar"/>
    <w:uiPriority w:val="11"/>
    <w:qFormat/>
    <w:rsid w:val="00F012B3"/>
    <w:pPr>
      <w:numPr>
        <w:ilvl w:val="1"/>
      </w:numPr>
    </w:pPr>
    <w:rPr>
      <w:rFonts w:asciiTheme="majorHAnsi" w:eastAsiaTheme="majorEastAsia" w:hAnsiTheme="majorHAnsi" w:cstheme="majorBidi"/>
      <w:i/>
      <w:iCs/>
      <w:color w:val="00276C" w:themeColor="accent1" w:themeShade="BF"/>
      <w:spacing w:val="15"/>
      <w:lang w:val="en-IE"/>
    </w:rPr>
  </w:style>
  <w:style w:type="character" w:customStyle="1" w:styleId="SubtitleChar">
    <w:name w:val="Subtitle Char"/>
    <w:basedOn w:val="DefaultParagraphFont"/>
    <w:link w:val="Subtitle"/>
    <w:uiPriority w:val="11"/>
    <w:rsid w:val="00F012B3"/>
    <w:rPr>
      <w:rFonts w:asciiTheme="majorHAnsi" w:eastAsiaTheme="majorEastAsia" w:hAnsiTheme="majorHAnsi" w:cstheme="majorBidi"/>
      <w:i/>
      <w:iCs/>
      <w:color w:val="003591" w:themeColor="accent1"/>
      <w:spacing w:val="15"/>
      <w:sz w:val="22"/>
      <w:szCs w:val="22"/>
      <w:lang w:val="en-IE"/>
    </w:rPr>
  </w:style>
  <w:style w:type="paragraph" w:styleId="BodyText2">
    <w:name w:val="Body Text 2"/>
    <w:basedOn w:val="Normal"/>
    <w:link w:val="BodyText2Char"/>
    <w:uiPriority w:val="99"/>
    <w:qFormat/>
    <w:rsid w:val="00F012B3"/>
    <w:pPr>
      <w:widowControl w:val="0"/>
      <w:spacing w:before="60" w:after="120" w:line="300" w:lineRule="auto"/>
      <w:jc w:val="both"/>
    </w:pPr>
    <w:rPr>
      <w:rFonts w:ascii="Arial" w:eastAsia="Times New Roman" w:hAnsi="Arial" w:cstheme="majorHAnsi"/>
      <w:color w:val="233845"/>
      <w14:textFill>
        <w14:solidFill>
          <w14:srgbClr w14:val="233845">
            <w14:lumMod w14:val="75000"/>
          </w14:srgbClr>
        </w14:solidFill>
      </w14:textFill>
    </w:rPr>
  </w:style>
  <w:style w:type="character" w:customStyle="1" w:styleId="BodyText2Char">
    <w:name w:val="Body Text 2 Char"/>
    <w:basedOn w:val="DefaultParagraphFont"/>
    <w:link w:val="BodyText2"/>
    <w:uiPriority w:val="99"/>
    <w:rsid w:val="00F012B3"/>
    <w:rPr>
      <w:rFonts w:ascii="Arial" w:eastAsia="Times New Roman" w:hAnsi="Arial" w:cstheme="majorHAnsi"/>
      <w:color w:val="233845"/>
      <w:sz w:val="22"/>
      <w:szCs w:val="22"/>
    </w:rPr>
  </w:style>
  <w:style w:type="character" w:styleId="Strong">
    <w:name w:val="Strong"/>
    <w:basedOn w:val="DefaultParagraphFont"/>
    <w:uiPriority w:val="22"/>
    <w:qFormat/>
    <w:rsid w:val="00F012B3"/>
    <w:rPr>
      <w:b/>
      <w:bCs/>
      <w:lang w:val="en-IE"/>
    </w:rPr>
  </w:style>
  <w:style w:type="character" w:styleId="Emphasis">
    <w:name w:val="Emphasis"/>
    <w:basedOn w:val="DefaultParagraphFont"/>
    <w:uiPriority w:val="20"/>
    <w:qFormat/>
    <w:rsid w:val="00F012B3"/>
    <w:rPr>
      <w:i/>
      <w:iCs/>
      <w:lang w:val="en-IE"/>
    </w:rPr>
  </w:style>
  <w:style w:type="paragraph" w:styleId="ListParagraph">
    <w:name w:val="List Paragraph"/>
    <w:basedOn w:val="Normal"/>
    <w:uiPriority w:val="99"/>
    <w:qFormat/>
    <w:rsid w:val="00F012B3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F012B3"/>
    <w:rPr>
      <w:i/>
      <w:iCs/>
      <w:color w:val="2F2F2F" w:themeColor="text1" w:themeShade="BF"/>
      <w:lang w:val="en-IE"/>
    </w:rPr>
  </w:style>
  <w:style w:type="character" w:customStyle="1" w:styleId="QuoteChar">
    <w:name w:val="Quote Char"/>
    <w:basedOn w:val="DefaultParagraphFont"/>
    <w:link w:val="Quote"/>
    <w:uiPriority w:val="29"/>
    <w:rsid w:val="00F012B3"/>
    <w:rPr>
      <w:i/>
      <w:iCs/>
      <w:color w:val="404040" w:themeColor="text1"/>
      <w:sz w:val="22"/>
      <w:szCs w:val="22"/>
      <w:lang w:val="en-IE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012B3"/>
    <w:pPr>
      <w:pBdr>
        <w:bottom w:val="single" w:sz="4" w:space="4" w:color="003591" w:themeColor="accent1"/>
      </w:pBdr>
      <w:spacing w:before="200" w:after="280"/>
      <w:ind w:left="936" w:right="936"/>
    </w:pPr>
    <w:rPr>
      <w:b/>
      <w:bCs/>
      <w:i/>
      <w:iCs/>
      <w:color w:val="00276C" w:themeColor="accent1" w:themeShade="BF"/>
      <w:lang w:val="en-IE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012B3"/>
    <w:rPr>
      <w:b/>
      <w:bCs/>
      <w:i/>
      <w:iCs/>
      <w:color w:val="003591" w:themeColor="accent1"/>
      <w:sz w:val="22"/>
      <w:szCs w:val="22"/>
      <w:lang w:val="en-IE"/>
    </w:rPr>
  </w:style>
  <w:style w:type="character" w:styleId="SubtleEmphasis">
    <w:name w:val="Subtle Emphasis"/>
    <w:basedOn w:val="DefaultParagraphFont"/>
    <w:uiPriority w:val="19"/>
    <w:qFormat/>
    <w:rsid w:val="00F012B3"/>
    <w:rPr>
      <w:i/>
      <w:iCs/>
      <w:color w:val="9F9F9F" w:themeColor="text1" w:themeTint="7F"/>
      <w:lang w:val="en-IE"/>
    </w:rPr>
  </w:style>
  <w:style w:type="character" w:styleId="IntenseEmphasis">
    <w:name w:val="Intense Emphasis"/>
    <w:basedOn w:val="DefaultParagraphFont"/>
    <w:uiPriority w:val="21"/>
    <w:qFormat/>
    <w:rsid w:val="00F012B3"/>
    <w:rPr>
      <w:b/>
      <w:bCs/>
      <w:i/>
      <w:iCs/>
      <w:color w:val="003591" w:themeColor="accent1"/>
      <w:lang w:val="en-IE"/>
    </w:rPr>
  </w:style>
  <w:style w:type="character" w:styleId="SubtleReference">
    <w:name w:val="Subtle Reference"/>
    <w:basedOn w:val="DefaultParagraphFont"/>
    <w:uiPriority w:val="31"/>
    <w:qFormat/>
    <w:rsid w:val="00F012B3"/>
    <w:rPr>
      <w:smallCaps/>
      <w:color w:val="589199" w:themeColor="accent2"/>
      <w:u w:val="single"/>
      <w:lang w:val="en-IE"/>
    </w:rPr>
  </w:style>
  <w:style w:type="character" w:styleId="IntenseReference">
    <w:name w:val="Intense Reference"/>
    <w:basedOn w:val="DefaultParagraphFont"/>
    <w:uiPriority w:val="32"/>
    <w:qFormat/>
    <w:rsid w:val="00F012B3"/>
    <w:rPr>
      <w:b/>
      <w:bCs/>
      <w:smallCaps/>
      <w:color w:val="589199" w:themeColor="accent2"/>
      <w:spacing w:val="5"/>
      <w:u w:val="single"/>
      <w:lang w:val="en-IE"/>
    </w:rPr>
  </w:style>
  <w:style w:type="character" w:styleId="BookTitle">
    <w:name w:val="Book Title"/>
    <w:basedOn w:val="DefaultParagraphFont"/>
    <w:uiPriority w:val="33"/>
    <w:qFormat/>
    <w:rsid w:val="00F012B3"/>
    <w:rPr>
      <w:b/>
      <w:bCs/>
      <w:smallCaps/>
      <w:spacing w:val="5"/>
      <w:lang w:val="en-IE"/>
    </w:rPr>
  </w:style>
  <w:style w:type="paragraph" w:styleId="TOCHeading">
    <w:name w:val="TOC Heading"/>
    <w:basedOn w:val="Heading1"/>
    <w:next w:val="Normal"/>
    <w:uiPriority w:val="39"/>
    <w:semiHidden/>
    <w:qFormat/>
    <w:rsid w:val="00F012B3"/>
    <w:pPr>
      <w:outlineLvl w:val="9"/>
    </w:pPr>
    <w:rPr>
      <w:color w:val="001A48" w:themeColor="accent1" w:themeShade="80"/>
    </w:rPr>
  </w:style>
  <w:style w:type="character" w:styleId="Hyperlink">
    <w:name w:val="Hyperlink"/>
    <w:basedOn w:val="DefaultParagraphFont"/>
    <w:uiPriority w:val="99"/>
    <w:unhideWhenUsed/>
    <w:rsid w:val="00503B07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C51E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arbican.org.uk/whats-on/2017/event/vincent-moon-priscilla-telmon-hibridos" TargetMode="External"/><Relationship Id="rId13" Type="http://schemas.openxmlformats.org/officeDocument/2006/relationships/hyperlink" Target="http://www.arts.ac.uk/camberwell/courses/postgraduate/ma-fine-art-digital/" TargetMode="External"/><Relationship Id="rId18" Type="http://schemas.openxmlformats.org/officeDocument/2006/relationships/hyperlink" Target="https://www.npg.org.uk/whatson/exhibitions/2017/victorian-giants-the-birth-of-art-photography/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https://www.hauserwirth.com/exhibitions/3030/monika-sosnowska-structural-exercises/view/" TargetMode="External"/><Relationship Id="rId7" Type="http://schemas.openxmlformats.org/officeDocument/2006/relationships/hyperlink" Target="https://www.richmix.org.uk/events/exhibitions/photo-design-exposition" TargetMode="External"/><Relationship Id="rId12" Type="http://schemas.openxmlformats.org/officeDocument/2006/relationships/hyperlink" Target="https://thephotographersgallery.org.uk/whats-on/exhibitions/wim-wenders-instant-stories" TargetMode="External"/><Relationship Id="rId17" Type="http://schemas.openxmlformats.org/officeDocument/2006/relationships/hyperlink" Target="http://www.tate.org.uk/whats-on/tate-britain/exhibition/marguerite-humeau-echoes" TargetMode="External"/><Relationship Id="rId25" Type="http://schemas.openxmlformats.org/officeDocument/2006/relationships/hyperlink" Target="http://www.whitechapelgallery.org/events/art-icon-mona-hatoum/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tate.org.uk/visit/tate-modern/display/bruce-nauman" TargetMode="External"/><Relationship Id="rId20" Type="http://schemas.openxmlformats.org/officeDocument/2006/relationships/hyperlink" Target="http://www.londonprintstudio.org.uk/carouselitem/current-exhibition-prints-and-books-by-tara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whitechapelgallery.org/exhibitions/leonor-antunes/" TargetMode="External"/><Relationship Id="rId11" Type="http://schemas.openxmlformats.org/officeDocument/2006/relationships/hyperlink" Target="https://www.southbankcentre.co.uk/whats-on/exhibitions/hayward-gallery-art/andreas-gursky" TargetMode="External"/><Relationship Id="rId24" Type="http://schemas.openxmlformats.org/officeDocument/2006/relationships/hyperlink" Target="http://www.smokingdogsfilms.com/" TargetMode="External"/><Relationship Id="rId5" Type="http://schemas.openxmlformats.org/officeDocument/2006/relationships/hyperlink" Target="https://www.turnercontemporary.org/" TargetMode="External"/><Relationship Id="rId15" Type="http://schemas.openxmlformats.org/officeDocument/2006/relationships/hyperlink" Target="https://www.barbican.org.uk/whats-on/2018/event/another-kind-of-life-photography-on-the-margins" TargetMode="External"/><Relationship Id="rId23" Type="http://schemas.openxmlformats.org/officeDocument/2006/relationships/hyperlink" Target="http://www.iwm.org.uk/exhibitions/iwm-london/age-of-terror-art-since-911" TargetMode="External"/><Relationship Id="rId10" Type="http://schemas.openxmlformats.org/officeDocument/2006/relationships/hyperlink" Target="https://www.museumoflondon.org.uk/museum-london/event-detail?id=117808" TargetMode="External"/><Relationship Id="rId19" Type="http://schemas.openxmlformats.org/officeDocument/2006/relationships/hyperlink" Target="https://www.nationalgallery.org.uk/whats-on/exhibitions/tacita-dean-still-lif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barbican.org.uk/whats-on/2018/event/yto-barrada-agadir" TargetMode="External"/><Relationship Id="rId14" Type="http://schemas.openxmlformats.org/officeDocument/2006/relationships/hyperlink" Target="http://www.migrationmuseum.org/exhibition/noturningback/" TargetMode="External"/><Relationship Id="rId22" Type="http://schemas.openxmlformats.org/officeDocument/2006/relationships/hyperlink" Target="https://www.hauserwirth.com/exhibitions/3031/jakub-julian-ziolkowski-ian-moon/view/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Values Palette 1">
      <a:dk1>
        <a:srgbClr val="404040"/>
      </a:dk1>
      <a:lt1>
        <a:sysClr val="window" lastClr="FFFFFF"/>
      </a:lt1>
      <a:dk2>
        <a:srgbClr val="E2001A"/>
      </a:dk2>
      <a:lt2>
        <a:srgbClr val="EEECE1"/>
      </a:lt2>
      <a:accent1>
        <a:srgbClr val="003591"/>
      </a:accent1>
      <a:accent2>
        <a:srgbClr val="589199"/>
      </a:accent2>
      <a:accent3>
        <a:srgbClr val="8E9300"/>
      </a:accent3>
      <a:accent4>
        <a:srgbClr val="CE8E00"/>
      </a:accent4>
      <a:accent5>
        <a:srgbClr val="C84E00"/>
      </a:accent5>
      <a:accent6>
        <a:srgbClr val="AA272F"/>
      </a:accent6>
      <a:hlink>
        <a:srgbClr val="0000FF"/>
      </a:hlink>
      <a:folHlink>
        <a:srgbClr val="800080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2</Pages>
  <Words>694</Words>
  <Characters>3957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Intetech Limited</Company>
  <LinksUpToDate>false</LinksUpToDate>
  <CharactersWithSpaces>4642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Michelle Wright</dc:creator>
  <cp:lastModifiedBy>Michelle Wright</cp:lastModifiedBy>
  <cp:revision>12</cp:revision>
  <dcterms:created xsi:type="dcterms:W3CDTF">2018-01-10T14:08:00Z</dcterms:created>
  <dcterms:modified xsi:type="dcterms:W3CDTF">2018-01-26T08:41:00Z</dcterms:modified>
</cp:coreProperties>
</file>